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CC" w:rsidRDefault="00CF11CC" w:rsidP="00CF11CC">
      <w:r>
        <w:t>Instytut Archeologii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AD6">
        <w:t>Warszawa, 24.05</w:t>
      </w:r>
      <w:r w:rsidR="0091555D">
        <w:t>.2017</w:t>
      </w:r>
      <w:r>
        <w:t xml:space="preserve"> r.</w:t>
      </w:r>
    </w:p>
    <w:p w:rsidR="00CF11CC" w:rsidRDefault="00CF11CC" w:rsidP="00CF11CC">
      <w:r>
        <w:t>Uniwersytet Warszawski</w:t>
      </w:r>
    </w:p>
    <w:p w:rsidR="00CF11CC" w:rsidRDefault="00CF11CC" w:rsidP="00CF11CC">
      <w:r>
        <w:t>w miejscu</w:t>
      </w:r>
    </w:p>
    <w:p w:rsidR="00CF11CC" w:rsidRDefault="00CF11CC" w:rsidP="00CF11CC"/>
    <w:p w:rsidR="00CF11CC" w:rsidRDefault="00CF11CC" w:rsidP="00E05721">
      <w:pPr>
        <w:jc w:val="center"/>
        <w:rPr>
          <w:b/>
        </w:rPr>
      </w:pPr>
      <w:r w:rsidRPr="00E05721">
        <w:rPr>
          <w:b/>
        </w:rPr>
        <w:t>Protokół z posiedzenia Rady Naukowej Instytutu Archeologii Uni</w:t>
      </w:r>
      <w:r w:rsidR="005B4AD6">
        <w:rPr>
          <w:b/>
        </w:rPr>
        <w:t>wersytetu Warszawskiego, dnia 24.05</w:t>
      </w:r>
      <w:r w:rsidR="0091555D">
        <w:rPr>
          <w:b/>
        </w:rPr>
        <w:t>.2017</w:t>
      </w:r>
      <w:r w:rsidRPr="00E05721">
        <w:rPr>
          <w:b/>
        </w:rPr>
        <w:t xml:space="preserve"> r.</w:t>
      </w:r>
    </w:p>
    <w:p w:rsidR="00E05721" w:rsidRPr="00E05721" w:rsidRDefault="00E05721" w:rsidP="00E05721">
      <w:pPr>
        <w:jc w:val="center"/>
        <w:rPr>
          <w:b/>
        </w:rPr>
      </w:pPr>
    </w:p>
    <w:p w:rsidR="00CF11CC" w:rsidRDefault="00CF11CC" w:rsidP="00A3473E">
      <w:pPr>
        <w:ind w:firstLine="567"/>
        <w:jc w:val="both"/>
        <w:rPr>
          <w:szCs w:val="24"/>
        </w:rPr>
      </w:pPr>
      <w:r>
        <w:t xml:space="preserve">Przewodniczący Rady Naukowej IA prof. dr hab. Kazimierz Lewartowski otworzył </w:t>
      </w:r>
      <w:r w:rsidRPr="001C0CF1">
        <w:rPr>
          <w:szCs w:val="24"/>
        </w:rPr>
        <w:t>posiedzenie i odczytał porządek obrad:</w:t>
      </w:r>
    </w:p>
    <w:p w:rsidR="002A61D2" w:rsidRPr="002A61D2" w:rsidRDefault="002A61D2" w:rsidP="00A3473E">
      <w:pPr>
        <w:ind w:firstLine="567"/>
        <w:jc w:val="both"/>
        <w:rPr>
          <w:szCs w:val="24"/>
        </w:rPr>
      </w:pPr>
    </w:p>
    <w:p w:rsidR="00334E39" w:rsidRPr="00334E39" w:rsidRDefault="00334E39" w:rsidP="00334E39">
      <w:pPr>
        <w:rPr>
          <w:szCs w:val="24"/>
        </w:rPr>
      </w:pPr>
      <w:r w:rsidRPr="00334E39">
        <w:rPr>
          <w:color w:val="000000"/>
          <w:szCs w:val="24"/>
          <w:shd w:val="clear" w:color="auto" w:fill="FFFFFF"/>
        </w:rPr>
        <w:t>1. przyjęcie porządku obrad;</w:t>
      </w:r>
    </w:p>
    <w:p w:rsidR="00334E39" w:rsidRPr="00334E39" w:rsidRDefault="00334E39" w:rsidP="00334E39">
      <w:pPr>
        <w:shd w:val="clear" w:color="auto" w:fill="FFFFFF"/>
        <w:rPr>
          <w:color w:val="000000"/>
          <w:szCs w:val="24"/>
        </w:rPr>
      </w:pPr>
      <w:r w:rsidRPr="00334E39">
        <w:rPr>
          <w:color w:val="000000"/>
          <w:szCs w:val="24"/>
        </w:rPr>
        <w:t>2. zatwierdzenie protokołu z poprzedniego posiedzenia;</w:t>
      </w:r>
    </w:p>
    <w:p w:rsidR="002A61D2" w:rsidRPr="00334E39" w:rsidRDefault="00334E39" w:rsidP="00334E39">
      <w:pPr>
        <w:rPr>
          <w:color w:val="000000"/>
          <w:szCs w:val="24"/>
          <w:shd w:val="clear" w:color="auto" w:fill="FFFFFF"/>
        </w:rPr>
      </w:pPr>
      <w:r w:rsidRPr="00334E39">
        <w:rPr>
          <w:color w:val="000000"/>
          <w:szCs w:val="24"/>
          <w:shd w:val="clear" w:color="auto" w:fill="FFFFFF"/>
        </w:rPr>
        <w:t>3. informacje Dyrekcji, w tym finanse, ćwiczenia terenowe;</w:t>
      </w:r>
      <w:r w:rsidRPr="00334E39">
        <w:rPr>
          <w:color w:val="000000"/>
          <w:szCs w:val="24"/>
        </w:rPr>
        <w:br/>
      </w:r>
      <w:r w:rsidRPr="00334E39">
        <w:rPr>
          <w:color w:val="000000"/>
          <w:szCs w:val="24"/>
          <w:shd w:val="clear" w:color="auto" w:fill="FFFFFF"/>
        </w:rPr>
        <w:t>4. sprawy personalne;</w:t>
      </w:r>
      <w:r w:rsidRPr="00334E39">
        <w:rPr>
          <w:color w:val="000000"/>
          <w:szCs w:val="24"/>
        </w:rPr>
        <w:br/>
      </w:r>
      <w:r w:rsidRPr="00334E39">
        <w:rPr>
          <w:color w:val="000000"/>
          <w:szCs w:val="24"/>
          <w:shd w:val="clear" w:color="auto" w:fill="FFFFFF"/>
        </w:rPr>
        <w:t xml:space="preserve">5. </w:t>
      </w:r>
      <w:proofErr w:type="spellStart"/>
      <w:r w:rsidRPr="00334E39">
        <w:rPr>
          <w:color w:val="000000"/>
          <w:szCs w:val="24"/>
          <w:shd w:val="clear" w:color="auto" w:fill="FFFFFF"/>
        </w:rPr>
        <w:t>Światowit</w:t>
      </w:r>
      <w:proofErr w:type="spellEnd"/>
      <w:r w:rsidRPr="00334E39">
        <w:rPr>
          <w:color w:val="000000"/>
          <w:szCs w:val="24"/>
          <w:shd w:val="clear" w:color="auto" w:fill="FFFFFF"/>
        </w:rPr>
        <w:t xml:space="preserve"> - aktualna sytuacja;</w:t>
      </w:r>
      <w:r w:rsidRPr="00334E39">
        <w:rPr>
          <w:color w:val="000000"/>
          <w:szCs w:val="24"/>
        </w:rPr>
        <w:br/>
      </w:r>
      <w:r w:rsidRPr="00334E39">
        <w:rPr>
          <w:color w:val="000000"/>
          <w:szCs w:val="24"/>
          <w:shd w:val="clear" w:color="auto" w:fill="FFFFFF"/>
        </w:rPr>
        <w:t>6. promocja Instytutu; </w:t>
      </w:r>
      <w:r w:rsidRPr="00334E39">
        <w:rPr>
          <w:color w:val="000000"/>
          <w:szCs w:val="24"/>
        </w:rPr>
        <w:br/>
      </w:r>
      <w:r w:rsidRPr="00334E39">
        <w:rPr>
          <w:color w:val="000000"/>
          <w:szCs w:val="24"/>
          <w:shd w:val="clear" w:color="auto" w:fill="FFFFFF"/>
        </w:rPr>
        <w:t>7. wolne wnioski.</w:t>
      </w:r>
    </w:p>
    <w:p w:rsidR="00334E39" w:rsidRPr="002A61D2" w:rsidRDefault="00334E39" w:rsidP="00334E39">
      <w:pPr>
        <w:rPr>
          <w:color w:val="000000"/>
          <w:spacing w:val="6"/>
          <w:szCs w:val="24"/>
          <w:shd w:val="clear" w:color="auto" w:fill="FFFFFF"/>
        </w:rPr>
      </w:pPr>
    </w:p>
    <w:p w:rsidR="002A61D2" w:rsidRDefault="002A61D2" w:rsidP="00A3473E">
      <w:pPr>
        <w:jc w:val="both"/>
      </w:pPr>
      <w:r>
        <w:t xml:space="preserve">Ad. 1) </w:t>
      </w:r>
    </w:p>
    <w:p w:rsidR="001D492B" w:rsidRDefault="001D492B" w:rsidP="001D492B">
      <w:pPr>
        <w:ind w:firstLine="567"/>
        <w:jc w:val="both"/>
      </w:pPr>
      <w:r>
        <w:t>Przewodniczący Rady prof. dr hab. Kazimierz Lewartowski zaproponował, aby punkt 4. omówić jako 3. Rada zaaprobowała zmianę w porządku posiedzenia.</w:t>
      </w:r>
    </w:p>
    <w:p w:rsidR="00E05721" w:rsidRDefault="00E05721" w:rsidP="00A3473E">
      <w:pPr>
        <w:jc w:val="both"/>
      </w:pPr>
    </w:p>
    <w:p w:rsidR="00E05721" w:rsidRDefault="002A61D2" w:rsidP="00A3473E">
      <w:pPr>
        <w:jc w:val="both"/>
      </w:pPr>
      <w:r>
        <w:t>Ad. 2</w:t>
      </w:r>
      <w:r w:rsidR="00CF11CC">
        <w:t xml:space="preserve">) </w:t>
      </w:r>
    </w:p>
    <w:p w:rsidR="00CF11CC" w:rsidRDefault="00CF11CC" w:rsidP="00A3473E">
      <w:pPr>
        <w:ind w:firstLine="567"/>
        <w:jc w:val="both"/>
      </w:pPr>
      <w:r>
        <w:t xml:space="preserve">Rada Naukowa </w:t>
      </w:r>
      <w:r w:rsidR="00E05721">
        <w:t xml:space="preserve">jednogłośnie </w:t>
      </w:r>
      <w:r>
        <w:t xml:space="preserve">przyjęła protokół z </w:t>
      </w:r>
      <w:r w:rsidR="00A1168E">
        <w:t>ostatniego posiedzenia w dniu 22</w:t>
      </w:r>
      <w:r w:rsidR="002A61D2">
        <w:t>.0</w:t>
      </w:r>
      <w:r w:rsidR="00A1168E">
        <w:t>3</w:t>
      </w:r>
      <w:r w:rsidR="002A61D2">
        <w:t>.2017</w:t>
      </w:r>
      <w:r>
        <w:t xml:space="preserve"> r. </w:t>
      </w:r>
    </w:p>
    <w:p w:rsidR="00C469A5" w:rsidRDefault="00C469A5" w:rsidP="00C469A5">
      <w:pPr>
        <w:jc w:val="both"/>
      </w:pPr>
    </w:p>
    <w:p w:rsidR="00CF11CC" w:rsidRDefault="001D492B" w:rsidP="00A3473E">
      <w:pPr>
        <w:jc w:val="both"/>
      </w:pPr>
      <w:r>
        <w:t>Ad. 4</w:t>
      </w:r>
      <w:r w:rsidR="00CF11CC">
        <w:t>)</w:t>
      </w:r>
    </w:p>
    <w:p w:rsidR="001D492B" w:rsidRDefault="001D492B" w:rsidP="001D492B">
      <w:pPr>
        <w:ind w:firstLine="567"/>
        <w:jc w:val="both"/>
        <w:rPr>
          <w:szCs w:val="24"/>
        </w:rPr>
      </w:pPr>
      <w:r>
        <w:rPr>
          <w:szCs w:val="24"/>
        </w:rPr>
        <w:t>Prof. dr hab. Kazimierz Lewartowski odczytał pismo dr hab. prof. UW Tomasza Derdy, kierownika Zakładu Papirologii IA UW, skierowane do Rady Naukowej Instytutu Archeologii UW w sprawie rozpisania konkursu na stanowisko adiunkta w Zakładzie Papirologii IA UW na czas określony (dwa lata). Przewodniczący Rady odczytał warunki konkursu.</w:t>
      </w:r>
    </w:p>
    <w:p w:rsidR="001D492B" w:rsidRDefault="001D492B" w:rsidP="001D492B">
      <w:pPr>
        <w:rPr>
          <w:szCs w:val="24"/>
        </w:rPr>
      </w:pPr>
      <w:r>
        <w:rPr>
          <w:szCs w:val="24"/>
        </w:rPr>
        <w:t>Proponowany skład Komisji Konkursowej:</w:t>
      </w:r>
    </w:p>
    <w:p w:rsidR="001D492B" w:rsidRDefault="001D492B" w:rsidP="001D492B">
      <w:pPr>
        <w:rPr>
          <w:szCs w:val="24"/>
        </w:rPr>
      </w:pPr>
      <w:r>
        <w:rPr>
          <w:szCs w:val="24"/>
        </w:rPr>
        <w:t>Przewodniczący:</w:t>
      </w:r>
      <w:r>
        <w:rPr>
          <w:szCs w:val="24"/>
        </w:rPr>
        <w:tab/>
        <w:t>Dr hab. Krzysztof Jakubiak</w:t>
      </w:r>
    </w:p>
    <w:p w:rsidR="001D492B" w:rsidRPr="002E5322" w:rsidRDefault="001D492B" w:rsidP="001D492B">
      <w:pPr>
        <w:rPr>
          <w:szCs w:val="24"/>
          <w:lang w:val="en-US"/>
        </w:rPr>
      </w:pPr>
      <w:r>
        <w:rPr>
          <w:szCs w:val="24"/>
        </w:rPr>
        <w:t>Członkowie:</w:t>
      </w:r>
      <w:r>
        <w:rPr>
          <w:szCs w:val="24"/>
        </w:rPr>
        <w:tab/>
      </w:r>
      <w:r>
        <w:rPr>
          <w:szCs w:val="24"/>
        </w:rPr>
        <w:tab/>
        <w:t xml:space="preserve">Prof. dr hab. </w:t>
      </w:r>
      <w:r w:rsidRPr="002E5322">
        <w:rPr>
          <w:szCs w:val="24"/>
          <w:lang w:val="en-US"/>
        </w:rPr>
        <w:t xml:space="preserve">Adam </w:t>
      </w:r>
      <w:proofErr w:type="spellStart"/>
      <w:r w:rsidRPr="002E5322">
        <w:rPr>
          <w:szCs w:val="24"/>
          <w:lang w:val="en-US"/>
        </w:rPr>
        <w:t>Łajtar</w:t>
      </w:r>
      <w:proofErr w:type="spellEnd"/>
    </w:p>
    <w:p w:rsidR="001D492B" w:rsidRDefault="001D492B" w:rsidP="001D492B">
      <w:pPr>
        <w:rPr>
          <w:szCs w:val="24"/>
        </w:rPr>
      </w:pPr>
      <w:r w:rsidRPr="002E5322">
        <w:rPr>
          <w:szCs w:val="24"/>
          <w:lang w:val="en-US"/>
        </w:rPr>
        <w:tab/>
      </w:r>
      <w:r w:rsidRPr="002E5322">
        <w:rPr>
          <w:szCs w:val="24"/>
          <w:lang w:val="en-US"/>
        </w:rPr>
        <w:tab/>
      </w:r>
      <w:r w:rsidRPr="002E5322">
        <w:rPr>
          <w:szCs w:val="24"/>
          <w:lang w:val="en-US"/>
        </w:rPr>
        <w:tab/>
        <w:t xml:space="preserve">Prof. </w:t>
      </w:r>
      <w:proofErr w:type="spellStart"/>
      <w:r w:rsidRPr="002E5322">
        <w:rPr>
          <w:szCs w:val="24"/>
          <w:lang w:val="en-US"/>
        </w:rPr>
        <w:t>dr</w:t>
      </w:r>
      <w:proofErr w:type="spellEnd"/>
      <w:r w:rsidRPr="002E5322">
        <w:rPr>
          <w:szCs w:val="24"/>
          <w:lang w:val="en-US"/>
        </w:rPr>
        <w:t xml:space="preserve"> hab. </w:t>
      </w:r>
      <w:r>
        <w:rPr>
          <w:szCs w:val="24"/>
        </w:rPr>
        <w:t>Piotr Bieliński</w:t>
      </w:r>
    </w:p>
    <w:p w:rsidR="001D492B" w:rsidRDefault="001D492B" w:rsidP="001D492B">
      <w:pPr>
        <w:ind w:left="1416" w:firstLine="708"/>
        <w:rPr>
          <w:szCs w:val="24"/>
        </w:rPr>
      </w:pPr>
      <w:r>
        <w:rPr>
          <w:szCs w:val="24"/>
        </w:rPr>
        <w:t>Dr hab. prof. Tomasz Derda</w:t>
      </w:r>
    </w:p>
    <w:p w:rsidR="001D492B" w:rsidRDefault="001D492B" w:rsidP="001D492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Bartosz Kontny</w:t>
      </w:r>
    </w:p>
    <w:p w:rsidR="001D492B" w:rsidRDefault="001D492B" w:rsidP="001D492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D492B" w:rsidRDefault="001D492B" w:rsidP="001D492B">
      <w:pPr>
        <w:jc w:val="both"/>
        <w:rPr>
          <w:szCs w:val="24"/>
        </w:rPr>
      </w:pPr>
      <w:r>
        <w:rPr>
          <w:szCs w:val="24"/>
        </w:rPr>
        <w:t>Rada Naukowa IA poparła wniosek w sprawie otwarcia konkursu i zaakceptowała skład Komisji Konkursowej jednomyślnie.</w:t>
      </w:r>
    </w:p>
    <w:p w:rsidR="001D492B" w:rsidRDefault="001D492B" w:rsidP="001D492B">
      <w:pPr>
        <w:jc w:val="both"/>
        <w:rPr>
          <w:szCs w:val="24"/>
        </w:rPr>
      </w:pPr>
    </w:p>
    <w:p w:rsidR="002F42FB" w:rsidRDefault="002F42FB" w:rsidP="002F42FB">
      <w:pPr>
        <w:ind w:firstLine="567"/>
        <w:jc w:val="both"/>
        <w:rPr>
          <w:szCs w:val="24"/>
        </w:rPr>
      </w:pPr>
      <w:r>
        <w:rPr>
          <w:szCs w:val="24"/>
        </w:rPr>
        <w:t xml:space="preserve">Prof. dr hab. Kazimierz Lewartowski odczytał pismo Dyrektora </w:t>
      </w:r>
      <w:r>
        <w:t>ds. ogólnych dr Andrzeja Szeli</w:t>
      </w:r>
      <w:r>
        <w:rPr>
          <w:szCs w:val="24"/>
        </w:rPr>
        <w:t>, skierowane do Rady Naukowej Instytutu Archeologii UW w sprawie rozpisania konkursu na stanowisko asystenta w Zakładzie Archeologii Prowincji Rzymskich IA UW na czas określony, od dnia 1.12.2017 r. Przewodniczący Rady odczytał warunki konkursu.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t>Proponowany skład Komisji Konkursowej: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t>Przewodniczący:</w:t>
      </w:r>
      <w:r>
        <w:rPr>
          <w:szCs w:val="24"/>
        </w:rPr>
        <w:tab/>
        <w:t>Dr hab. Krzysztof Jakubiak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t>Członkowie:</w:t>
      </w:r>
      <w:r>
        <w:rPr>
          <w:szCs w:val="24"/>
        </w:rPr>
        <w:tab/>
      </w:r>
      <w:r>
        <w:rPr>
          <w:szCs w:val="24"/>
        </w:rPr>
        <w:tab/>
        <w:t xml:space="preserve">Prof. dr hab. Iwona </w:t>
      </w:r>
      <w:proofErr w:type="spellStart"/>
      <w:r>
        <w:rPr>
          <w:szCs w:val="24"/>
        </w:rPr>
        <w:t>Modrzewska-Pianetti</w:t>
      </w:r>
      <w:proofErr w:type="spellEnd"/>
    </w:p>
    <w:p w:rsidR="002F42FB" w:rsidRDefault="002F42FB" w:rsidP="002F42FB">
      <w:pPr>
        <w:ind w:left="1416" w:firstLine="708"/>
        <w:rPr>
          <w:szCs w:val="24"/>
        </w:rPr>
      </w:pPr>
      <w:r>
        <w:rPr>
          <w:szCs w:val="24"/>
        </w:rPr>
        <w:t>Dr hab. Anna Wodzińska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  <w:t>Dr hab. Monika Rekowska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Paweł Szymański</w:t>
      </w:r>
    </w:p>
    <w:p w:rsidR="001D492B" w:rsidRDefault="002F42FB" w:rsidP="002F42FB">
      <w:pPr>
        <w:jc w:val="both"/>
        <w:rPr>
          <w:szCs w:val="24"/>
        </w:rPr>
      </w:pPr>
      <w:r>
        <w:rPr>
          <w:szCs w:val="24"/>
        </w:rPr>
        <w:t>Rada Naukowa IA poparła wniosek w sprawie otwarcia konkursu i zaakceptowała skład Komisji Konkursowej przy jednym głosie wstrzymującym się.</w:t>
      </w:r>
    </w:p>
    <w:p w:rsidR="002F42FB" w:rsidRDefault="002F42FB" w:rsidP="002F42FB">
      <w:pPr>
        <w:jc w:val="both"/>
        <w:rPr>
          <w:szCs w:val="24"/>
        </w:rPr>
      </w:pPr>
    </w:p>
    <w:p w:rsidR="002F42FB" w:rsidRDefault="002F42FB" w:rsidP="002F42FB">
      <w:pPr>
        <w:ind w:firstLine="567"/>
        <w:jc w:val="both"/>
        <w:rPr>
          <w:szCs w:val="24"/>
        </w:rPr>
      </w:pPr>
      <w:r>
        <w:rPr>
          <w:szCs w:val="24"/>
        </w:rPr>
        <w:t>Prof. dr hab. Kazimierz Lewartowski odczytał pismo doc. dr Wojciecha Wróblewskiego, Kierownika Zakładu Archeologii Wczesnego Średniowiecza, skierowane do Rady Naukowej Instytutu Archeologii UW w sprawie rozpisania konkursu na stanowisko adiunkta w Zakładzie Archeologii Wczesnego Średniowiecza IA UW na czas określony (dwa lata), od dnia 1.10.2017 r. Przewodniczący Rady odczytał warunki konkursu.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t>Proponowany skład Komisji Konkursowej: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t>Przewodniczący:</w:t>
      </w:r>
      <w:r>
        <w:rPr>
          <w:szCs w:val="24"/>
        </w:rPr>
        <w:tab/>
        <w:t>Dr hab. Krzysztof Jakubiak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t>Członkowie:</w:t>
      </w:r>
      <w:r>
        <w:rPr>
          <w:szCs w:val="24"/>
        </w:rPr>
        <w:tab/>
      </w:r>
      <w:r>
        <w:rPr>
          <w:szCs w:val="24"/>
        </w:rPr>
        <w:tab/>
        <w:t>Prof. dr hab. Mariusz Ziółkowski</w:t>
      </w:r>
    </w:p>
    <w:p w:rsidR="002F42FB" w:rsidRDefault="002F42FB" w:rsidP="002F42FB">
      <w:pPr>
        <w:ind w:left="1416" w:firstLine="708"/>
        <w:rPr>
          <w:szCs w:val="24"/>
        </w:rPr>
      </w:pPr>
      <w:r>
        <w:rPr>
          <w:szCs w:val="24"/>
        </w:rPr>
        <w:t>Doc. dr Wojciech Wróblewski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Bartosz Kontny</w:t>
      </w:r>
    </w:p>
    <w:p w:rsidR="002F42FB" w:rsidRDefault="002F42FB" w:rsidP="002F42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Paweł Szymański</w:t>
      </w:r>
    </w:p>
    <w:p w:rsidR="002F42FB" w:rsidRDefault="002F42FB" w:rsidP="002F42FB">
      <w:pPr>
        <w:jc w:val="both"/>
        <w:rPr>
          <w:szCs w:val="24"/>
        </w:rPr>
      </w:pPr>
      <w:r>
        <w:rPr>
          <w:szCs w:val="24"/>
        </w:rPr>
        <w:t>Rada Naukowa IA poparła wniosek w sprawie otwarcia konkursu i zaakceptowała skład Komisji Konkursowej jednomyślnie.</w:t>
      </w:r>
    </w:p>
    <w:p w:rsidR="002F42FB" w:rsidRDefault="002F42FB" w:rsidP="002F42FB">
      <w:pPr>
        <w:jc w:val="both"/>
        <w:rPr>
          <w:szCs w:val="24"/>
        </w:rPr>
      </w:pPr>
    </w:p>
    <w:p w:rsidR="0093569A" w:rsidRDefault="0093569A" w:rsidP="002F42FB">
      <w:pPr>
        <w:jc w:val="both"/>
        <w:rPr>
          <w:szCs w:val="24"/>
        </w:rPr>
      </w:pPr>
      <w:r>
        <w:rPr>
          <w:szCs w:val="24"/>
        </w:rPr>
        <w:t>Ad. 3)</w:t>
      </w:r>
    </w:p>
    <w:p w:rsidR="0093569A" w:rsidRDefault="00C535AE" w:rsidP="002D6DE4">
      <w:pPr>
        <w:ind w:firstLine="567"/>
        <w:jc w:val="both"/>
        <w:rPr>
          <w:szCs w:val="24"/>
        </w:rPr>
      </w:pPr>
      <w:r>
        <w:rPr>
          <w:szCs w:val="24"/>
        </w:rPr>
        <w:t>Przewodnicząca Komisji Dydaktycznej IA dr hab. Renata Ciołek zabrała głos w sprawie ank</w:t>
      </w:r>
      <w:r w:rsidR="00E04628">
        <w:rPr>
          <w:szCs w:val="24"/>
        </w:rPr>
        <w:t>iet oceniających</w:t>
      </w:r>
      <w:r w:rsidR="005D1519">
        <w:rPr>
          <w:szCs w:val="24"/>
        </w:rPr>
        <w:t xml:space="preserve"> ćwiczenia terenowe przez studentów</w:t>
      </w:r>
      <w:r w:rsidR="00E04628">
        <w:rPr>
          <w:szCs w:val="24"/>
        </w:rPr>
        <w:t>. Ankiety</w:t>
      </w:r>
      <w:r w:rsidR="005D1519">
        <w:rPr>
          <w:szCs w:val="24"/>
        </w:rPr>
        <w:t xml:space="preserve"> </w:t>
      </w:r>
      <w:r w:rsidR="00E04628">
        <w:rPr>
          <w:szCs w:val="24"/>
        </w:rPr>
        <w:t xml:space="preserve">te </w:t>
      </w:r>
      <w:r w:rsidR="005D1519">
        <w:rPr>
          <w:szCs w:val="24"/>
        </w:rPr>
        <w:t xml:space="preserve">będą wypełniane przez uczestników </w:t>
      </w:r>
      <w:r w:rsidR="00E04628">
        <w:rPr>
          <w:szCs w:val="24"/>
        </w:rPr>
        <w:t>po zakończeniu praktyk terenowych. Komisja Dydaktyczna przygotowała projekt ankiety, zgodnej z obowiązującymi procedurami i przedstawiła go do akceptacji Rady Naukowej IA.</w:t>
      </w:r>
    </w:p>
    <w:p w:rsidR="00E04628" w:rsidRDefault="00E04628" w:rsidP="002D6DE4">
      <w:pPr>
        <w:ind w:firstLine="567"/>
        <w:jc w:val="both"/>
        <w:rPr>
          <w:szCs w:val="24"/>
        </w:rPr>
      </w:pPr>
      <w:r>
        <w:rPr>
          <w:szCs w:val="24"/>
        </w:rPr>
        <w:t>Dr hab. Arkadiusz Sołtysiak zapytał, czy możliwe jest sporządzenie ankiety w wersji elektronicznej, co ułatwiłoby wprowadzanie danych.</w:t>
      </w:r>
      <w:r w:rsidR="003C1429">
        <w:rPr>
          <w:szCs w:val="24"/>
        </w:rPr>
        <w:t xml:space="preserve"> Dr hab. Renata Ciołek odpowiedziała, że ankiety w papierowej wersji są wymagane przepisami, a Komisja Dydaktyczna będzie sama prowadzić dalsze prace w celu ich przetworzenia.</w:t>
      </w:r>
    </w:p>
    <w:p w:rsidR="003C1429" w:rsidRDefault="003C1429" w:rsidP="002D6DE4">
      <w:pPr>
        <w:ind w:firstLine="567"/>
        <w:jc w:val="both"/>
      </w:pPr>
      <w:r>
        <w:t xml:space="preserve">Prof. dr hab. Mariusz Ziółkowski zauważył, że problem może stanowić punkt, w którym student ma sam określić, ile godzin przepracował w czasie praktyk. Ta ilość jest ściśle określona w programie praktyk studenckich i jeśli wg oceny studenta zostanie przekroczona, to Instytut będzie zobowiązany do </w:t>
      </w:r>
      <w:r w:rsidR="00155985">
        <w:t>wynagrodzenia</w:t>
      </w:r>
      <w:r>
        <w:t xml:space="preserve"> </w:t>
      </w:r>
      <w:r w:rsidR="00155985">
        <w:t xml:space="preserve">studentów </w:t>
      </w:r>
      <w:r>
        <w:t>za pracę w nadgodzinach.</w:t>
      </w:r>
      <w:r w:rsidR="00155985">
        <w:t xml:space="preserve"> Prof. dr hab. M. Ziółkowski zaproponował przeredagowanie tego punktu ankiety.</w:t>
      </w:r>
    </w:p>
    <w:p w:rsidR="00155985" w:rsidRDefault="00155985" w:rsidP="002D6DE4">
      <w:pPr>
        <w:ind w:firstLine="567"/>
        <w:jc w:val="both"/>
      </w:pPr>
      <w:r>
        <w:t>Dr Roksana Chowaniec zauważyła, że czasami student przebywa na praktykach krócej, ale pracuje intensywniej.</w:t>
      </w:r>
    </w:p>
    <w:p w:rsidR="00155985" w:rsidRDefault="00155985" w:rsidP="002D6DE4">
      <w:pPr>
        <w:ind w:firstLine="567"/>
        <w:jc w:val="both"/>
      </w:pPr>
      <w:r>
        <w:t>Dr hab. prof. UW Krzysztof Misiewicz zwrócił uwagę na fakt, że podczas badań nieinwazyjnych, zaliczanych do badań terenowych, jest etap wprowadzania danych, który nie odbywa się w terenie, a zatem nie jest ujmowany w ankiecie.</w:t>
      </w:r>
    </w:p>
    <w:p w:rsidR="00155985" w:rsidRDefault="00155985" w:rsidP="002D6DE4">
      <w:pPr>
        <w:ind w:firstLine="567"/>
        <w:jc w:val="both"/>
      </w:pPr>
      <w:r>
        <w:t>Dyrektor ds. ogólnych dr Andrzej Szela odpowiedział, że ankieta dotyczy tylko badań w terenie, a zajęcia w salach są oceniane osobno.</w:t>
      </w:r>
    </w:p>
    <w:p w:rsidR="00155985" w:rsidRDefault="00155985" w:rsidP="002D6DE4">
      <w:pPr>
        <w:ind w:firstLine="567"/>
        <w:jc w:val="both"/>
      </w:pPr>
      <w:r>
        <w:t xml:space="preserve">Prof. </w:t>
      </w:r>
      <w:r w:rsidR="005273EF">
        <w:t>dr hab. Ryszard Mazurowski przypomniał, że przez ostatnie kilkanaście lat obowiązywał przepis dopuszczający maksymalnie 6 godzin pracy w ramach praktyk studenckich dziennie. Jeśli ten przepis jest nadal w mocy</w:t>
      </w:r>
      <w:r w:rsidR="002E5322">
        <w:t>,</w:t>
      </w:r>
      <w:r w:rsidR="005273EF">
        <w:t xml:space="preserve"> należy go uwzględnić przy planowaniu praktyk.</w:t>
      </w:r>
    </w:p>
    <w:p w:rsidR="00247ECF" w:rsidRDefault="00247ECF" w:rsidP="002D6DE4">
      <w:pPr>
        <w:ind w:firstLine="567"/>
        <w:jc w:val="both"/>
      </w:pPr>
      <w:r>
        <w:t>Dr Michał Starski wyjaśnił, że członkowie Komisji</w:t>
      </w:r>
      <w:r w:rsidR="00C96CC6">
        <w:t xml:space="preserve"> zdecydowali</w:t>
      </w:r>
      <w:r>
        <w:t xml:space="preserve"> się </w:t>
      </w:r>
      <w:r w:rsidR="00C96CC6">
        <w:t>umieścić</w:t>
      </w:r>
      <w:r>
        <w:t xml:space="preserve"> ten punkt </w:t>
      </w:r>
      <w:r w:rsidR="00C96CC6">
        <w:t>w ankiecie, aby zorientować się, czy studenci nie spędzają na praktykach zbyt mało czasu (poniżej 6 godzin dziennie).</w:t>
      </w:r>
    </w:p>
    <w:p w:rsidR="00C96CC6" w:rsidRDefault="00C96CC6" w:rsidP="002D6DE4">
      <w:pPr>
        <w:ind w:firstLine="567"/>
        <w:jc w:val="both"/>
      </w:pPr>
      <w:r>
        <w:lastRenderedPageBreak/>
        <w:t>Przewodniczący Rady prof. dr hab. Kazimierz Lewartowski zaproponował, aby przegłosować akceptację Rady Naukowej IA dla przedstawionej przez Komisję Dydaktyczną ankiety.</w:t>
      </w:r>
    </w:p>
    <w:p w:rsidR="00C96CC6" w:rsidRDefault="00C96CC6" w:rsidP="002D6DE4">
      <w:pPr>
        <w:ind w:firstLine="567"/>
        <w:jc w:val="both"/>
      </w:pPr>
      <w:r>
        <w:t>Prof. dr hab. Mariusz Ziółkowski oraz prof. dr hab. Ryszard Mazurowski</w:t>
      </w:r>
      <w:r w:rsidR="00EE30A9">
        <w:t xml:space="preserve"> zgłosili </w:t>
      </w:r>
      <w:r>
        <w:t xml:space="preserve">postulat, aby ankiety oceniające ćwiczenia terenowe były wyłącznie </w:t>
      </w:r>
      <w:r w:rsidR="00EE30A9">
        <w:t>do użytku wewnętrznego Dyrekcji Instytutu.</w:t>
      </w:r>
    </w:p>
    <w:p w:rsidR="00EE30A9" w:rsidRDefault="00EE30A9" w:rsidP="002D6DE4">
      <w:pPr>
        <w:ind w:firstLine="567"/>
        <w:jc w:val="both"/>
      </w:pPr>
      <w:r>
        <w:t>Dr hab. Renata Ciołek zaproponowała, że po przyjęciu ankiety przez Radę można będzie dokonać jej modyfikacji wg zgłoszonych uwag.</w:t>
      </w:r>
    </w:p>
    <w:p w:rsidR="00EE30A9" w:rsidRDefault="00EE30A9" w:rsidP="002D6DE4">
      <w:pPr>
        <w:ind w:firstLine="567"/>
        <w:jc w:val="both"/>
      </w:pPr>
      <w:r>
        <w:t>Dr hab. prof. UW Tomasz Derda zwrócił uwagę na różnicę pomiędzy liczbą godzin zleconą do przepracowania przez prowadzącego praktyki, a liczbą godzin faktycznie przepracowanych przez studenta.</w:t>
      </w:r>
    </w:p>
    <w:p w:rsidR="00EE30A9" w:rsidRDefault="00EE30A9" w:rsidP="002D6DE4">
      <w:pPr>
        <w:ind w:firstLine="567"/>
        <w:jc w:val="both"/>
      </w:pPr>
      <w:r>
        <w:t xml:space="preserve">Prof. dr hab. Kazimierz Lewartowski zapytał Komisję, o jaki czas pracy chodzi w </w:t>
      </w:r>
      <w:r w:rsidR="008851DB">
        <w:t>omawianym punkcie ankiety.</w:t>
      </w:r>
      <w:r>
        <w:t xml:space="preserve"> Dr hab. Renata Ciołek</w:t>
      </w:r>
      <w:r w:rsidR="008851DB">
        <w:t xml:space="preserve"> odpowiedziała, że student powinien podać liczbę godzin, jaką on sam uważa, że przepracował.</w:t>
      </w:r>
    </w:p>
    <w:p w:rsidR="008851DB" w:rsidRDefault="00B96B23" w:rsidP="002D6DE4">
      <w:pPr>
        <w:ind w:firstLine="567"/>
        <w:jc w:val="both"/>
      </w:pPr>
      <w:r>
        <w:t>P</w:t>
      </w:r>
      <w:r w:rsidR="008851DB">
        <w:t xml:space="preserve">rzewodniczący Rady </w:t>
      </w:r>
      <w:r>
        <w:t xml:space="preserve">Prof. dr hab. Kazimierz Lewartowski poprosił Radę Naukową IA o </w:t>
      </w:r>
      <w:r w:rsidR="008851DB">
        <w:t>głosowanie nad zmianą w zapisach określenia „praktyki terenowe” na „ćwiczenia terenowe”. Poprawka została przyjęta jednogłośnie.</w:t>
      </w:r>
    </w:p>
    <w:p w:rsidR="00EF3A3F" w:rsidRPr="00EF3A3F" w:rsidRDefault="00B96B23" w:rsidP="00EF3A3F">
      <w:pPr>
        <w:ind w:firstLine="567"/>
        <w:jc w:val="both"/>
        <w:rPr>
          <w:szCs w:val="24"/>
        </w:rPr>
      </w:pPr>
      <w:r>
        <w:t xml:space="preserve">Następnie Przewodniczący Rady </w:t>
      </w:r>
      <w:r w:rsidR="00A64F71">
        <w:t xml:space="preserve">zwrócił się do jej członków o głosowanie nad zachowaniem lub odrzuceniem spornego punktu ankiety, dotyczącego ilości </w:t>
      </w:r>
      <w:r w:rsidR="00A64F71">
        <w:rPr>
          <w:szCs w:val="24"/>
        </w:rPr>
        <w:t>przepracowanych godzin przez uczestnika ćwiczeń. Za zachowaniem punktu głosowała 1 osoba, 23 było przeciwnych, 13 wstrzymało się od głosu.</w:t>
      </w:r>
    </w:p>
    <w:p w:rsidR="00B96B23" w:rsidRDefault="00A64F71" w:rsidP="00EF3A3F">
      <w:pPr>
        <w:ind w:firstLine="567"/>
        <w:jc w:val="both"/>
        <w:rPr>
          <w:szCs w:val="24"/>
        </w:rPr>
      </w:pPr>
      <w:r>
        <w:t xml:space="preserve">Wobec </w:t>
      </w:r>
      <w:r w:rsidR="00EF3A3F">
        <w:t xml:space="preserve">uzyskanego wyniku głosowania, Przewodniczący Rady </w:t>
      </w:r>
      <w:r w:rsidR="00B96B23">
        <w:t xml:space="preserve">zarządził </w:t>
      </w:r>
      <w:r w:rsidR="00EF3A3F">
        <w:t xml:space="preserve">kolejne </w:t>
      </w:r>
      <w:r w:rsidR="00B96B23">
        <w:t xml:space="preserve">głosowanie nad akceptacją ankiety </w:t>
      </w:r>
      <w:r w:rsidR="00B96B23">
        <w:rPr>
          <w:szCs w:val="24"/>
        </w:rPr>
        <w:t xml:space="preserve">oceniającej ćwiczenia terenowe po usunięciu z </w:t>
      </w:r>
      <w:r w:rsidR="00EF3A3F">
        <w:rPr>
          <w:szCs w:val="24"/>
        </w:rPr>
        <w:t xml:space="preserve">jej </w:t>
      </w:r>
      <w:r w:rsidR="00B96B23">
        <w:rPr>
          <w:szCs w:val="24"/>
        </w:rPr>
        <w:t xml:space="preserve">treści punktu dotyczącego ilości przepracowanych godzin przez uczestnika ćwiczeń. </w:t>
      </w:r>
    </w:p>
    <w:p w:rsidR="00B96B23" w:rsidRDefault="00B96B23" w:rsidP="002D6DE4">
      <w:pPr>
        <w:ind w:firstLine="567"/>
        <w:jc w:val="both"/>
        <w:rPr>
          <w:szCs w:val="24"/>
        </w:rPr>
      </w:pPr>
      <w:r>
        <w:rPr>
          <w:szCs w:val="24"/>
        </w:rPr>
        <w:t>Za przyjęciem ankiety głosowało 31 członków Rady, 7 wstrzymało się od głosu.</w:t>
      </w:r>
    </w:p>
    <w:p w:rsidR="00B96B23" w:rsidRDefault="00B96B23" w:rsidP="002D6DE4">
      <w:pPr>
        <w:ind w:firstLine="567"/>
        <w:jc w:val="both"/>
        <w:rPr>
          <w:szCs w:val="24"/>
        </w:rPr>
      </w:pPr>
    </w:p>
    <w:p w:rsidR="008851DB" w:rsidRDefault="00B96B23" w:rsidP="002D6DE4">
      <w:pPr>
        <w:ind w:firstLine="567"/>
        <w:jc w:val="both"/>
      </w:pPr>
      <w:r>
        <w:rPr>
          <w:szCs w:val="24"/>
        </w:rPr>
        <w:t xml:space="preserve">Następnie głos </w:t>
      </w:r>
      <w:r w:rsidR="00EF3A3F">
        <w:rPr>
          <w:szCs w:val="24"/>
        </w:rPr>
        <w:t xml:space="preserve">zabrała </w:t>
      </w:r>
      <w:r w:rsidR="00EF3A3F">
        <w:t>Dyrektor do spraw studenckich</w:t>
      </w:r>
      <w:r w:rsidR="009253EA">
        <w:t>,</w:t>
      </w:r>
      <w:r w:rsidR="00EF3A3F">
        <w:t xml:space="preserve"> dr hab. Anna Wodzińska, która oznajmiła, że pensum na rok akademicki 2017-2018 jest już ustalone i zostanie ogłoszone po ostatecznej akceptacji Dyrektora IA</w:t>
      </w:r>
      <w:r w:rsidR="004B680A">
        <w:t>,</w:t>
      </w:r>
      <w:r w:rsidR="00EF3A3F">
        <w:t xml:space="preserve"> dr hab. Krzysztofa Jakubiaka. </w:t>
      </w:r>
    </w:p>
    <w:p w:rsidR="00EF3A3F" w:rsidRDefault="00EF3A3F" w:rsidP="002D6DE4">
      <w:pPr>
        <w:ind w:firstLine="567"/>
        <w:jc w:val="both"/>
      </w:pPr>
      <w:r>
        <w:t xml:space="preserve">Następnie dr hab. Anna Wodzińska </w:t>
      </w:r>
      <w:r w:rsidR="008E1803">
        <w:t xml:space="preserve">przedstawiła procedury związane z pobieraniem i oddawaniem wypełnionych kart oceny </w:t>
      </w:r>
      <w:r w:rsidR="00F96D88">
        <w:t xml:space="preserve">pracy </w:t>
      </w:r>
      <w:r w:rsidR="008E1803">
        <w:t xml:space="preserve">studenta i </w:t>
      </w:r>
      <w:r>
        <w:t xml:space="preserve">przeszła do kwestii organizacji ćwiczeń terenowych w Instytucie. Z uwagi na malejącą liczbę studentów Instytutu oraz imponującą liczbę </w:t>
      </w:r>
      <w:r w:rsidR="00F96D88">
        <w:t>prowadzonych</w:t>
      </w:r>
      <w:r>
        <w:t xml:space="preserve"> przez pracowników IA </w:t>
      </w:r>
      <w:r w:rsidR="00F96D88">
        <w:t>ekspedycji</w:t>
      </w:r>
      <w:r>
        <w:t xml:space="preserve"> archeologicznych (28)</w:t>
      </w:r>
      <w:r w:rsidR="004559B6">
        <w:t>, decyzją Dyrekcji liczba studentów odbywających ćwiczenia na jednym stanowisku została ograniczona do 8</w:t>
      </w:r>
      <w:r w:rsidR="00F96D88">
        <w:t>-10</w:t>
      </w:r>
      <w:r w:rsidR="004559B6">
        <w:t xml:space="preserve"> osób. Liczba </w:t>
      </w:r>
      <w:r w:rsidR="00F96D88">
        <w:t>8 studentów</w:t>
      </w:r>
      <w:r w:rsidR="004559B6">
        <w:t xml:space="preserve"> stanowi minimum wymagane do rozliczenia pensum przez pracownika. Każdy pracownik ma prawo do prowadzenia badań terenowych, ale Dyrekcja nie gwarantuje zaliczenia ich do pensum, o ile nie zostanie spełniony powyższy warunek.</w:t>
      </w:r>
    </w:p>
    <w:p w:rsidR="004559B6" w:rsidRDefault="004559B6" w:rsidP="002D6DE4">
      <w:pPr>
        <w:ind w:firstLine="567"/>
        <w:jc w:val="both"/>
      </w:pPr>
      <w:r>
        <w:t xml:space="preserve">Prof. dr hab. Mariusz Ziółkowski zapytał, czy w </w:t>
      </w:r>
      <w:r w:rsidR="00A05443">
        <w:t>sytuacji, gdy w ćwiczeniach weź</w:t>
      </w:r>
      <w:r>
        <w:t>mie udzi</w:t>
      </w:r>
      <w:r w:rsidR="00A32453">
        <w:t>ał mniej niż 8 studentów, to</w:t>
      </w:r>
      <w:r>
        <w:t xml:space="preserve"> będą oni mieli zaliczone praktyki. Dr hab. Anna Wodzińska potwierdziła. </w:t>
      </w:r>
    </w:p>
    <w:p w:rsidR="00A05443" w:rsidRDefault="00A05443" w:rsidP="002D6DE4">
      <w:pPr>
        <w:ind w:firstLine="567"/>
        <w:jc w:val="both"/>
      </w:pPr>
      <w:r>
        <w:t xml:space="preserve">Prof. dr hab. Aleksander </w:t>
      </w:r>
      <w:proofErr w:type="spellStart"/>
      <w:r>
        <w:t>Bursche</w:t>
      </w:r>
      <w:proofErr w:type="spellEnd"/>
      <w:r>
        <w:t xml:space="preserve"> wyraził obawę, że w sytuacji, gdy preferencje studentów co do miejsc odbywania praktyk nie będą miały pokrycia w równym ich podziale między grupy ćwiczeniowe, może dojść do „odgórnego”, wymuszonego kierowania studentów do grup ćwiczeniowych, w których są wolne miejsca.</w:t>
      </w:r>
      <w:r w:rsidR="00F96D88">
        <w:t xml:space="preserve"> Może to w konsekwencji zniechęcić studentów do studiowania archeologii.</w:t>
      </w:r>
    </w:p>
    <w:p w:rsidR="00B93ED0" w:rsidRDefault="00B93ED0" w:rsidP="002D6DE4">
      <w:pPr>
        <w:ind w:firstLine="567"/>
        <w:jc w:val="both"/>
      </w:pPr>
      <w:r>
        <w:t>Dyrektor ds. ogólnych dr Andrzej Szela</w:t>
      </w:r>
      <w:r w:rsidR="00A32453">
        <w:t xml:space="preserve"> zapewnił</w:t>
      </w:r>
      <w:r>
        <w:t>, że Dyrekcja w takich przypadkach nie będzie stosowała przymusu.</w:t>
      </w:r>
    </w:p>
    <w:p w:rsidR="008851DB" w:rsidRDefault="00B93ED0" w:rsidP="002D6DE4">
      <w:pPr>
        <w:ind w:firstLine="567"/>
        <w:jc w:val="both"/>
      </w:pPr>
      <w:r>
        <w:lastRenderedPageBreak/>
        <w:t>Dr hab. prof. UW Tomasz Derda zapytał, czy w przypadku, gdy do grupy zgłosi się 4 studentów, to prowadzący ćwiczenia może negocjować zaliczenie mu połowę pensum. Dr Andrzej Szela</w:t>
      </w:r>
      <w:r w:rsidR="00ED0BF8">
        <w:t xml:space="preserve"> oznajmił, że Dyrekcja będzie dążyć do takiego rozwiązania</w:t>
      </w:r>
      <w:r>
        <w:t>.</w:t>
      </w:r>
    </w:p>
    <w:p w:rsidR="00EE30A9" w:rsidRDefault="00B93ED0" w:rsidP="002D6DE4">
      <w:pPr>
        <w:ind w:firstLine="567"/>
        <w:jc w:val="both"/>
      </w:pPr>
      <w:r>
        <w:t>Prof. dr hab. Mariusz Ziółkowski zauważył, że nie wszystkim pracownikom Instytutu prowadzącym wykopaliska musi zależ</w:t>
      </w:r>
      <w:r w:rsidR="008E1803">
        <w:t>eć na wypracowaniu pensum poprzez ćwiczenia terenowe.</w:t>
      </w:r>
      <w:r w:rsidR="00ED0BF8">
        <w:t xml:space="preserve"> Również nie wszystkie ekspedycje muszą prowadzić grupy ćwiczeniowe.</w:t>
      </w:r>
    </w:p>
    <w:p w:rsidR="00ED0BF8" w:rsidRDefault="00ED0BF8" w:rsidP="002D6DE4">
      <w:pPr>
        <w:ind w:firstLine="567"/>
        <w:jc w:val="both"/>
      </w:pPr>
      <w:r>
        <w:t>Prof. dr hab. Ryszard Mazurowski przypomniał, że z godnie z obowiązującymi przepisami ćwiczenia terenowe mogą prowadzić wyłącznie pracownicy Instytutu.</w:t>
      </w:r>
    </w:p>
    <w:p w:rsidR="00C96CC6" w:rsidRDefault="008E1803" w:rsidP="002D6DE4">
      <w:pPr>
        <w:ind w:firstLine="567"/>
        <w:jc w:val="both"/>
      </w:pPr>
      <w:r>
        <w:t>Dyrektor do spraw studenckich dr hab. Anna Wodzińska przypomniała o obowiązku odbycia przez studenta wymaganych programem na danym roku studiów ćwiczeń do 30 września, po tym terminie nie będą one zaliczane.</w:t>
      </w:r>
    </w:p>
    <w:p w:rsidR="00155985" w:rsidRDefault="00C86643" w:rsidP="002D6DE4">
      <w:pPr>
        <w:ind w:firstLine="567"/>
        <w:jc w:val="both"/>
      </w:pPr>
      <w:r>
        <w:t>Następnie Dyrektor ds. O</w:t>
      </w:r>
      <w:r w:rsidR="00ED0BF8">
        <w:t>gólnych</w:t>
      </w:r>
      <w:r>
        <w:t>,</w:t>
      </w:r>
      <w:r w:rsidR="00ED0BF8">
        <w:t xml:space="preserve"> dr Andrzej Szela </w:t>
      </w:r>
      <w:r w:rsidR="00BA31D8">
        <w:t>wyjaśnił zasady dotowania ćwiczeń terenowych</w:t>
      </w:r>
      <w:r>
        <w:t>, opracowane przez Dyrekcję IA</w:t>
      </w:r>
      <w:r w:rsidR="00BA31D8">
        <w:t>. Dotacja na ćwiczenia została przyznana przez panią Dziekan Wydziału Historycznego i pochodzi z dotacji dydaktycznych, przydzielanych przez Ministerstwo Edukacji na podstawie algorytmu poszczególnym uczelniom, które następnie dokonują dalszego podziału środków wg własnych kryteriów. W bieżącym roku akademickim, w związku ze zmniejszeniem się deficytu finansowego</w:t>
      </w:r>
      <w:r w:rsidR="00D0413B">
        <w:t xml:space="preserve"> Instytutu,</w:t>
      </w:r>
      <w:r w:rsidR="00BA31D8">
        <w:t xml:space="preserve"> z kwoty, która została przyznana</w:t>
      </w:r>
      <w:r w:rsidR="00D0413B">
        <w:t xml:space="preserve"> Instytutowi</w:t>
      </w:r>
      <w:r>
        <w:t>,</w:t>
      </w:r>
      <w:r w:rsidR="00D0413B">
        <w:t xml:space="preserve"> wydzielone zostały środki na dofinansowanie obowiązkow</w:t>
      </w:r>
      <w:r>
        <w:t>ych ćwiczeń terenowych. Kwotę tę</w:t>
      </w:r>
      <w:r w:rsidR="00D0413B">
        <w:t xml:space="preserve"> należy rozdysponować. Dotychczas Dyrektor ds. ogólnych</w:t>
      </w:r>
      <w:r>
        <w:t>,</w:t>
      </w:r>
      <w:r w:rsidR="00D0413B">
        <w:t xml:space="preserve"> dr Andrzej Szela</w:t>
      </w:r>
      <w:r>
        <w:t>,</w:t>
      </w:r>
      <w:r w:rsidR="00D0413B">
        <w:t xml:space="preserve"> z k</w:t>
      </w:r>
      <w:r>
        <w:t>ierownikami wykopalisk</w:t>
      </w:r>
      <w:r w:rsidR="00D0413B">
        <w:t xml:space="preserve"> prowadził indywidualne rozmowy. </w:t>
      </w:r>
      <w:r w:rsidR="00293357">
        <w:t>Dotacja może być wydana na noclegi (rozliczane rachunkami), delegacje i diety pracownika prowadzącego oraz dojazdy dla studenta ustalone na poziomie 80 zł.</w:t>
      </w:r>
    </w:p>
    <w:p w:rsidR="00293357" w:rsidRDefault="00293357" w:rsidP="002D6DE4">
      <w:pPr>
        <w:ind w:firstLine="567"/>
        <w:jc w:val="both"/>
      </w:pPr>
      <w:r>
        <w:t xml:space="preserve">Prof. dr hab. Mariusz Ziółkowski dodał, że w bieżącym roku Uniwersytet </w:t>
      </w:r>
      <w:r w:rsidR="00A32453">
        <w:t xml:space="preserve">Warszawski </w:t>
      </w:r>
      <w:r>
        <w:t>otrzymał maksymalną podwyżkę dotacji</w:t>
      </w:r>
      <w:r w:rsidR="0038123A">
        <w:t xml:space="preserve"> ministerialnej</w:t>
      </w:r>
      <w:r>
        <w:t>, w związku z</w:t>
      </w:r>
      <w:r w:rsidR="0038123A">
        <w:t xml:space="preserve"> tym również Wydział Historyczny</w:t>
      </w:r>
      <w:r>
        <w:t xml:space="preserve"> otrzymał większą pulę środków, co może być argumentem do negocjacji Dyrekcji z władzami Wydziału.</w:t>
      </w:r>
    </w:p>
    <w:p w:rsidR="0038123A" w:rsidRDefault="0038123A" w:rsidP="002D6DE4">
      <w:pPr>
        <w:ind w:firstLine="567"/>
        <w:jc w:val="both"/>
      </w:pPr>
      <w:r>
        <w:t>Dr Agnieszka Tomas zauważyła, że studenci dotychczas nie zostali poinformowani o dotacji, co mogło wpłynąć negatywnie na ich decyzje o wyjeździe na wykopaliska. Informacja ta powinna zostać ogłoszona.</w:t>
      </w:r>
    </w:p>
    <w:p w:rsidR="001D492B" w:rsidRDefault="0038123A" w:rsidP="002D6DE4">
      <w:pPr>
        <w:ind w:firstLine="567"/>
        <w:jc w:val="both"/>
      </w:pPr>
      <w:r>
        <w:t>Dr Michał Starski wyraził opinię, że na każdego studenta powinna być przyznana taka sama kwota.</w:t>
      </w:r>
    </w:p>
    <w:p w:rsidR="0038123A" w:rsidRDefault="0038123A" w:rsidP="002D6DE4">
      <w:pPr>
        <w:ind w:firstLine="567"/>
        <w:jc w:val="both"/>
      </w:pPr>
      <w:r>
        <w:t>Dr Roksana Chowaniec zaapelował</w:t>
      </w:r>
      <w:r w:rsidR="00EC3B5E">
        <w:t>a</w:t>
      </w:r>
      <w:r>
        <w:t>, żeby ustalić jasne kryteria podziału środków. Koszty powinny być równo rozdzielone na studentów, a nie na prowadzących.</w:t>
      </w:r>
    </w:p>
    <w:p w:rsidR="00EC3B5E" w:rsidRDefault="00EC3B5E" w:rsidP="002D6DE4">
      <w:pPr>
        <w:ind w:firstLine="567"/>
        <w:jc w:val="both"/>
      </w:pPr>
      <w:r>
        <w:t>Prof. dr hab. Ryszard Mazurowski stwierdził, że kwota dofinansowania na noclegi nie powinna być zależna od liczby studentów.</w:t>
      </w:r>
    </w:p>
    <w:p w:rsidR="00EC3B5E" w:rsidRDefault="00EC3B5E" w:rsidP="002D6DE4">
      <w:pPr>
        <w:ind w:firstLine="567"/>
        <w:jc w:val="both"/>
      </w:pPr>
      <w:r>
        <w:t>Dyrektor ds. ogólnych</w:t>
      </w:r>
      <w:r w:rsidR="00C86643">
        <w:t>,</w:t>
      </w:r>
      <w:r>
        <w:t xml:space="preserve"> dr Andrzej Szela</w:t>
      </w:r>
      <w:r w:rsidR="00C86643">
        <w:t>,</w:t>
      </w:r>
      <w:r>
        <w:t xml:space="preserve"> wyjaśnił, że trudno jest ustalić stałą kwotę dotacji za noclegi, gdyż każda ekspedycja ma inne warunki.</w:t>
      </w:r>
    </w:p>
    <w:p w:rsidR="00EC3B5E" w:rsidRDefault="00EC3B5E" w:rsidP="002D6DE4">
      <w:pPr>
        <w:ind w:firstLine="567"/>
        <w:jc w:val="both"/>
      </w:pPr>
      <w:r>
        <w:t>Dr Marcin Matera postawił pytanie, czy w takim razie studenci nie będą wybierać wykopalisk, gdzie są lepsze warunki bytowe.</w:t>
      </w:r>
    </w:p>
    <w:p w:rsidR="00EC3B5E" w:rsidRDefault="00EC3B5E" w:rsidP="002D6DE4">
      <w:pPr>
        <w:ind w:firstLine="567"/>
        <w:jc w:val="both"/>
      </w:pPr>
      <w:r>
        <w:t xml:space="preserve">Dr Agnieszka Tomas </w:t>
      </w:r>
      <w:r w:rsidR="00A32453">
        <w:t>wyraziła obawę</w:t>
      </w:r>
      <w:r>
        <w:t>, że w takim razie prowadzący wykopaliska będą szukać lepszych warunków noclegowych, aby dostać większą dotację.</w:t>
      </w:r>
    </w:p>
    <w:p w:rsidR="002D6DE4" w:rsidRDefault="00EC3B5E" w:rsidP="002D6DE4">
      <w:pPr>
        <w:ind w:firstLine="567"/>
        <w:jc w:val="both"/>
      </w:pPr>
      <w:r>
        <w:t>Dr Roksana Chowaniec opowiedziała się za ustaleniem jednej, stałej kwoty na każdego studenta, zamiast uznaniowo przyznawanych środ</w:t>
      </w:r>
      <w:r w:rsidR="00677DBC">
        <w:t>ków dla prowadzącego ćwiczenia terenowe.</w:t>
      </w:r>
    </w:p>
    <w:p w:rsidR="002D6DE4" w:rsidRDefault="00677DBC" w:rsidP="002D6DE4">
      <w:pPr>
        <w:ind w:firstLine="567"/>
        <w:jc w:val="both"/>
      </w:pPr>
      <w:r>
        <w:t>Dr hab. prof. UW Krzysztof Misiewicz zaproponował głosowanie nad sposobem podziału środków.</w:t>
      </w:r>
    </w:p>
    <w:p w:rsidR="00677DBC" w:rsidRDefault="00677DBC" w:rsidP="002D6DE4">
      <w:pPr>
        <w:ind w:firstLine="567"/>
        <w:jc w:val="both"/>
      </w:pPr>
      <w:r>
        <w:t>Dr hab. Bartosz Kontny wyjaśnił, że podjęcie decyzji w o sposobie podziału środków leży w kompetencji Dyrekcji Instytutu, po konsultacjach z Panią Dziekan Wydziału Historycznego. Rada Naukowa może jedynie zaopiniować propozycję Dyrekcji, a nie wypowiadać się poprzez głosowanie.</w:t>
      </w:r>
    </w:p>
    <w:p w:rsidR="00677DBC" w:rsidRDefault="00677DBC" w:rsidP="002D6DE4">
      <w:pPr>
        <w:ind w:firstLine="567"/>
        <w:jc w:val="both"/>
      </w:pPr>
      <w:r>
        <w:lastRenderedPageBreak/>
        <w:t xml:space="preserve">Dr Agnieszka Tomas zaproponowała, aby wysokość dotacji </w:t>
      </w:r>
      <w:r w:rsidR="0091436F">
        <w:t>uzależnić od długości trwania ćwiczeń terenowych wymaganych na konkretnym roku. Ćwiczenia odbywane przez studentów ponad obowiązkowe limity czasowe nie byłyby dotowane.</w:t>
      </w:r>
    </w:p>
    <w:p w:rsidR="0091436F" w:rsidRDefault="0091436F" w:rsidP="002D6DE4">
      <w:pPr>
        <w:ind w:firstLine="567"/>
        <w:jc w:val="both"/>
      </w:pPr>
      <w:r>
        <w:t>Przewodniczący Rady Naukowej IA prof. dr hab. Kazimierz Lewartowski podsumował dyskusję: w opinii członków Rady przeważają głosy o równym przydziale środków na każdego studenta.</w:t>
      </w:r>
    </w:p>
    <w:p w:rsidR="0091436F" w:rsidRDefault="0091436F" w:rsidP="002D6DE4">
      <w:pPr>
        <w:ind w:firstLine="567"/>
        <w:jc w:val="both"/>
      </w:pPr>
      <w:r>
        <w:t>Dr hab. Dorota Ławecka dodała, że ważne jest określenie liczby dotowanych noclegów. Wysokość dotacji musi określić Dyrekcja.</w:t>
      </w:r>
    </w:p>
    <w:p w:rsidR="00677DBC" w:rsidRDefault="00677DBC" w:rsidP="002D6DE4">
      <w:pPr>
        <w:ind w:firstLine="567"/>
        <w:jc w:val="both"/>
      </w:pPr>
    </w:p>
    <w:p w:rsidR="0091436F" w:rsidRDefault="0091436F" w:rsidP="002D6DE4">
      <w:pPr>
        <w:ind w:firstLine="567"/>
        <w:jc w:val="both"/>
      </w:pPr>
      <w:r>
        <w:t>Przechodząc do innych spraw</w:t>
      </w:r>
      <w:r w:rsidR="00B52FEE">
        <w:t>,</w:t>
      </w:r>
      <w:r>
        <w:t xml:space="preserve"> Dyrektor ds. studenckich</w:t>
      </w:r>
      <w:r w:rsidR="00B52FEE">
        <w:t>,</w:t>
      </w:r>
      <w:r>
        <w:t xml:space="preserve"> dr hab. Anna Wodzińska oznajmiła, że </w:t>
      </w:r>
      <w:r w:rsidR="005B1192">
        <w:t>współczynnik przeliczania</w:t>
      </w:r>
      <w:r>
        <w:t xml:space="preserve"> godzin zajęć prowadzonych na studiach anglojęzycznych w nadchodzącym roku pozostanie bez zmian </w:t>
      </w:r>
      <w:r w:rsidR="005B1192">
        <w:t>i będzie wynosił 1,5. Dr hab. Bartosz Kontny dodał, że jest to decyzja władz uczelnianych.</w:t>
      </w:r>
    </w:p>
    <w:p w:rsidR="00677DBC" w:rsidRDefault="005B1192" w:rsidP="002D6DE4">
      <w:pPr>
        <w:ind w:firstLine="567"/>
        <w:jc w:val="both"/>
      </w:pPr>
      <w:r>
        <w:t>Dr hab. Anna Wodzińska zapowiedziała, że terminy przeprowadzania egzaminów licencjackich będą ściśle przestrzegane i Dyrekcja nie będzie już, jak w latach ubiegłych</w:t>
      </w:r>
      <w:r w:rsidR="00B52FEE">
        <w:t>,</w:t>
      </w:r>
      <w:r>
        <w:t xml:space="preserve"> tolerować zdawania ich po wyznaczonym czasie. Studenci nie dotrzymujący terminów nie będą mogli ubiegać się o przyjęcie na studia magisterskie.</w:t>
      </w:r>
    </w:p>
    <w:p w:rsidR="002E025E" w:rsidRDefault="002E025E" w:rsidP="002E025E">
      <w:pPr>
        <w:jc w:val="both"/>
      </w:pPr>
    </w:p>
    <w:p w:rsidR="002E025E" w:rsidRDefault="002E025E" w:rsidP="002E025E">
      <w:pPr>
        <w:jc w:val="both"/>
      </w:pPr>
      <w:r>
        <w:t>Ad. 5)</w:t>
      </w:r>
    </w:p>
    <w:p w:rsidR="00677DBC" w:rsidRDefault="00677DBC" w:rsidP="002D6DE4">
      <w:pPr>
        <w:ind w:firstLine="567"/>
        <w:jc w:val="both"/>
      </w:pPr>
      <w:r>
        <w:t xml:space="preserve">Dyrektor ds. ogólnych dr Andrzej Szela </w:t>
      </w:r>
      <w:r w:rsidR="002E025E">
        <w:t>zaapelował o składanie artykułów do nowego tomu „</w:t>
      </w:r>
      <w:proofErr w:type="spellStart"/>
      <w:r w:rsidR="002E025E">
        <w:t>Światowita</w:t>
      </w:r>
      <w:proofErr w:type="spellEnd"/>
      <w:r w:rsidR="002E025E">
        <w:t xml:space="preserve">”. Oznajmił, że ukazał </w:t>
      </w:r>
      <w:r w:rsidR="00B52FEE">
        <w:t>się właśnie zaległy tom za rok 2012, zaś kolejny</w:t>
      </w:r>
      <w:r w:rsidR="002E025E">
        <w:t xml:space="preserve"> wyjdzie dopiero we wrześniu lub październiku b.r.</w:t>
      </w:r>
    </w:p>
    <w:p w:rsidR="002E025E" w:rsidRDefault="002E025E" w:rsidP="002D6DE4">
      <w:pPr>
        <w:ind w:firstLine="567"/>
        <w:jc w:val="both"/>
      </w:pPr>
      <w:r>
        <w:t>Dr Marcin Matera zapytał o fascykuł A czasopisma.</w:t>
      </w:r>
    </w:p>
    <w:p w:rsidR="002E025E" w:rsidRDefault="002E025E" w:rsidP="002D6DE4">
      <w:pPr>
        <w:ind w:firstLine="567"/>
        <w:jc w:val="both"/>
      </w:pPr>
      <w:r>
        <w:t>Dr Andrzej Szela wyjaśnił, że zdaniem dotychczasowego redaktora części śródziemnomorskiej „</w:t>
      </w:r>
      <w:proofErr w:type="spellStart"/>
      <w:r>
        <w:t>Światowita</w:t>
      </w:r>
      <w:proofErr w:type="spellEnd"/>
      <w:r>
        <w:t>” – doc. dr Franciszka Stępniowskiego</w:t>
      </w:r>
      <w:r w:rsidR="00B52FEE">
        <w:t xml:space="preserve"> –</w:t>
      </w:r>
      <w:r>
        <w:t xml:space="preserve"> opóźnienia w wydaniu kolejnego tomu były spowodowane niewielką liczbą złożonych do redakcji tekstów.</w:t>
      </w:r>
    </w:p>
    <w:p w:rsidR="00395D7F" w:rsidRDefault="00395D7F" w:rsidP="002D6DE4">
      <w:pPr>
        <w:ind w:firstLine="567"/>
        <w:jc w:val="both"/>
      </w:pPr>
      <w:r>
        <w:t>Dr hab. Bartosz Kontny zapytał, czy został już wybrany kolejny redaktor fascykułu A.</w:t>
      </w:r>
    </w:p>
    <w:p w:rsidR="00395D7F" w:rsidRDefault="00395D7F" w:rsidP="002D6DE4">
      <w:pPr>
        <w:ind w:firstLine="567"/>
        <w:jc w:val="both"/>
      </w:pPr>
      <w:r>
        <w:t>Dr Andrzej Szela odpowiedział, że jednorazowo dr Agata Ulanowska będzie redaktorem tomu pokonferencyjnego.</w:t>
      </w:r>
    </w:p>
    <w:p w:rsidR="00395D7F" w:rsidRDefault="00395D7F" w:rsidP="002D6DE4">
      <w:pPr>
        <w:ind w:firstLine="567"/>
        <w:jc w:val="both"/>
      </w:pPr>
      <w:r>
        <w:t>Dr hab. Sławomir Rzepka zapytał o realizację przedstawionego na poprzednim posiedzeniu Rady pomysłu na połączenie fascykułu A „</w:t>
      </w:r>
      <w:proofErr w:type="spellStart"/>
      <w:r>
        <w:t>Światowita</w:t>
      </w:r>
      <w:proofErr w:type="spellEnd"/>
      <w:r>
        <w:t xml:space="preserve">” z periodykiem </w:t>
      </w:r>
      <w:r w:rsidR="00D765A0">
        <w:t>„</w:t>
      </w:r>
      <w:proofErr w:type="spellStart"/>
      <w:r w:rsidR="00D765A0">
        <w:t>Polish</w:t>
      </w:r>
      <w:proofErr w:type="spellEnd"/>
      <w:r w:rsidR="00D765A0">
        <w:t xml:space="preserve"> </w:t>
      </w:r>
      <w:proofErr w:type="spellStart"/>
      <w:r w:rsidR="00D765A0">
        <w:t>Archaeology</w:t>
      </w:r>
      <w:proofErr w:type="spellEnd"/>
      <w:r w:rsidR="00D765A0">
        <w:t xml:space="preserve"> </w:t>
      </w:r>
      <w:proofErr w:type="spellStart"/>
      <w:r w:rsidR="00D765A0">
        <w:t>in</w:t>
      </w:r>
      <w:proofErr w:type="spellEnd"/>
      <w:r w:rsidR="00D765A0">
        <w:t xml:space="preserve"> </w:t>
      </w:r>
      <w:proofErr w:type="spellStart"/>
      <w:r w:rsidR="00D765A0">
        <w:t>the</w:t>
      </w:r>
      <w:proofErr w:type="spellEnd"/>
      <w:r w:rsidR="00D765A0">
        <w:t xml:space="preserve"> </w:t>
      </w:r>
      <w:proofErr w:type="spellStart"/>
      <w:r w:rsidR="00D765A0">
        <w:t>Mediterranean</w:t>
      </w:r>
      <w:proofErr w:type="spellEnd"/>
      <w:r w:rsidR="00D765A0">
        <w:t>” (PAM) Centrum Archeologii Śródziemnomorskiej UW.</w:t>
      </w:r>
    </w:p>
    <w:p w:rsidR="002D6DE4" w:rsidRDefault="00395D7F" w:rsidP="002D6DE4">
      <w:pPr>
        <w:ind w:firstLine="567"/>
        <w:jc w:val="both"/>
      </w:pPr>
      <w:r>
        <w:t>Mgr Marcin Wagner zaproponował, aby kolejne tomy fascykułu A miały charakter tematyczny, np. dotyczący archeologii Egiptu czy Bliskiego Wschodu.</w:t>
      </w:r>
    </w:p>
    <w:p w:rsidR="00395D7F" w:rsidRDefault="00395D7F" w:rsidP="002D6DE4">
      <w:pPr>
        <w:ind w:firstLine="567"/>
        <w:jc w:val="both"/>
      </w:pPr>
      <w:r>
        <w:t>Dr hab. prof. UW Tomasz Derda zauważył, że wówczas będzie to seria wydawnicza, a nie czasopismo. Do regularnego wydawania niezbędny jest zespół redakcyjny pracujący systematycznie.</w:t>
      </w:r>
    </w:p>
    <w:p w:rsidR="00D765A0" w:rsidRDefault="00D765A0" w:rsidP="002D6DE4">
      <w:pPr>
        <w:ind w:firstLine="567"/>
        <w:jc w:val="both"/>
      </w:pPr>
      <w:r>
        <w:t>Przewodniczący Rady prof. dr hab. Kazimierz Lewartowski zaproponował, aby Dyrekcja Instytutu Archeologii przedyskutowała z redakcją PAM warunki ewentualnego połączenia.</w:t>
      </w:r>
    </w:p>
    <w:p w:rsidR="00D765A0" w:rsidRDefault="00D765A0" w:rsidP="002D6DE4">
      <w:pPr>
        <w:ind w:firstLine="567"/>
        <w:jc w:val="both"/>
      </w:pPr>
    </w:p>
    <w:p w:rsidR="00D765A0" w:rsidRDefault="00D765A0" w:rsidP="002D6DE4">
      <w:pPr>
        <w:ind w:firstLine="567"/>
        <w:jc w:val="both"/>
      </w:pPr>
      <w:r>
        <w:t>Ad. 6)</w:t>
      </w:r>
    </w:p>
    <w:p w:rsidR="00D765A0" w:rsidRDefault="00D765A0" w:rsidP="002D6DE4">
      <w:pPr>
        <w:ind w:firstLine="567"/>
        <w:jc w:val="both"/>
      </w:pPr>
      <w:r>
        <w:t>Mgr Marcin Wagner oznajmił, że z upoważnienia Dyrekcji IA on oraz dr Dobrochna Zielińska będą zajmować się sprawami promocji Instytutu. Wymienił najważniejsze obszary działań, które mają wspomagać promocję IA:</w:t>
      </w:r>
    </w:p>
    <w:p w:rsidR="00D765A0" w:rsidRPr="00D765A0" w:rsidRDefault="00B52FEE" w:rsidP="00D765A0">
      <w:pPr>
        <w:ind w:firstLine="567"/>
        <w:jc w:val="both"/>
        <w:rPr>
          <w:b/>
        </w:rPr>
      </w:pPr>
      <w:r>
        <w:t>- stworzenie profilu</w:t>
      </w:r>
      <w:r w:rsidR="00D765A0">
        <w:t xml:space="preserve"> Instytutu na portalu </w:t>
      </w:r>
      <w:proofErr w:type="spellStart"/>
      <w:r w:rsidR="00D765A0">
        <w:t>społecznościowym</w:t>
      </w:r>
      <w:proofErr w:type="spellEnd"/>
      <w:r w:rsidR="00D765A0">
        <w:t xml:space="preserve"> </w:t>
      </w:r>
      <w:proofErr w:type="spellStart"/>
      <w:r w:rsidR="00D765A0">
        <w:t>Facebook</w:t>
      </w:r>
      <w:proofErr w:type="spellEnd"/>
    </w:p>
    <w:p w:rsidR="00D765A0" w:rsidRDefault="00D765A0" w:rsidP="002D6DE4">
      <w:pPr>
        <w:ind w:firstLine="567"/>
        <w:jc w:val="both"/>
      </w:pPr>
      <w:r>
        <w:t xml:space="preserve">- udział Instytutu w Pikniku Naukowym w dniu 3 czerwca 2017 r. </w:t>
      </w:r>
    </w:p>
    <w:p w:rsidR="002D6DE4" w:rsidRDefault="00D765A0" w:rsidP="002D6DE4">
      <w:pPr>
        <w:ind w:firstLine="567"/>
        <w:jc w:val="both"/>
      </w:pPr>
      <w:r>
        <w:t>- modyfikacja strony internetowej Instytutu</w:t>
      </w:r>
    </w:p>
    <w:p w:rsidR="00D765A0" w:rsidRDefault="00D765A0" w:rsidP="002D6DE4">
      <w:pPr>
        <w:ind w:firstLine="567"/>
        <w:jc w:val="both"/>
      </w:pPr>
      <w:r>
        <w:t>- opracowanie tzw. książki znaków (obejmującej symbole</w:t>
      </w:r>
      <w:r w:rsidR="00392521">
        <w:t>, jak logo oraz</w:t>
      </w:r>
      <w:r>
        <w:t xml:space="preserve"> kolory związane z Instytutem</w:t>
      </w:r>
      <w:r w:rsidR="00392521">
        <w:t xml:space="preserve"> wraz z instrukcją o sposobie ich używania</w:t>
      </w:r>
      <w:r>
        <w:t>)</w:t>
      </w:r>
    </w:p>
    <w:p w:rsidR="00392521" w:rsidRDefault="00392521" w:rsidP="002D6DE4">
      <w:pPr>
        <w:ind w:firstLine="567"/>
        <w:jc w:val="both"/>
      </w:pPr>
      <w:r>
        <w:lastRenderedPageBreak/>
        <w:t>- przygotowania do obchodów 100-lecia istnienia Instytutu Archeologii na Uniwersytecie Warszawskim w 2019 r.</w:t>
      </w:r>
    </w:p>
    <w:p w:rsidR="00392521" w:rsidRDefault="00392521" w:rsidP="002D6DE4">
      <w:pPr>
        <w:ind w:firstLine="567"/>
        <w:jc w:val="both"/>
      </w:pPr>
      <w:r>
        <w:t>Dr hab. profesor UW Tomasz Derda zapytał o wykłady prowadzone w szkołach przez pracowników Instytutu.</w:t>
      </w:r>
    </w:p>
    <w:p w:rsidR="00392521" w:rsidRDefault="00392521" w:rsidP="002D6DE4">
      <w:pPr>
        <w:ind w:firstLine="567"/>
        <w:jc w:val="both"/>
      </w:pPr>
      <w:r>
        <w:t xml:space="preserve">Mgr Marcin Wagner wyjaśnił, że wykłady takie zostaną wznowione i będą publikowane </w:t>
      </w:r>
      <w:r w:rsidR="00A32453">
        <w:t>w formie artykułó</w:t>
      </w:r>
      <w:r>
        <w:t xml:space="preserve">w </w:t>
      </w:r>
      <w:r w:rsidR="00A32453">
        <w:t xml:space="preserve">w </w:t>
      </w:r>
      <w:r>
        <w:t>czasopismach popularno-naukowych. Poprosił także Samorząd Studentów o pomoc przy organizacji Pikniku Naukowego.</w:t>
      </w:r>
    </w:p>
    <w:p w:rsidR="00392521" w:rsidRDefault="00392521" w:rsidP="002D6DE4">
      <w:pPr>
        <w:ind w:firstLine="567"/>
        <w:jc w:val="both"/>
      </w:pPr>
      <w:r>
        <w:t>Przewodniczący Rady Naukowej IA prof. dr hab. Kazimierz Lewartowski zapytał o promocję studiów anglojęzycznych.</w:t>
      </w:r>
    </w:p>
    <w:p w:rsidR="00392521" w:rsidRDefault="00392521" w:rsidP="002D6DE4">
      <w:pPr>
        <w:ind w:firstLine="567"/>
        <w:jc w:val="both"/>
      </w:pPr>
      <w:r>
        <w:t>Mgr Marcin Wagner odpowiedział, że priorytetem jest pozyskiwanie studentów na s</w:t>
      </w:r>
      <w:r w:rsidR="00A32453">
        <w:t>tudia polskojęzyczne, na które kandyda</w:t>
      </w:r>
      <w:r>
        <w:t>tów ubywa.</w:t>
      </w:r>
    </w:p>
    <w:p w:rsidR="00392521" w:rsidRDefault="00392521" w:rsidP="002D6DE4">
      <w:pPr>
        <w:ind w:firstLine="567"/>
        <w:jc w:val="both"/>
      </w:pPr>
      <w:r>
        <w:t>Dyrektor ds. studenckich dr hab. Anna Wodzińska dodała, że studia ang</w:t>
      </w:r>
      <w:r w:rsidR="0051048F">
        <w:t>lojęzyczne także są bardzo ważnym celem w działalności promocyjnej Instytutu i być może należałoby powołać dodatkową osobę odpowiedzialną wyłącznie za popularyzację tych studiów.</w:t>
      </w:r>
    </w:p>
    <w:p w:rsidR="0051048F" w:rsidRDefault="0051048F" w:rsidP="002D6DE4">
      <w:pPr>
        <w:ind w:firstLine="567"/>
        <w:jc w:val="both"/>
      </w:pPr>
      <w:r>
        <w:t>Dr hab. Bartosz Kontny zauważył, że jednym z elementów oceny kierunku studiów jest procent jego umiędzynarodowienia. W przyszłości wskaźnik ten może być nawet ważniejszy niż liczba studentów.</w:t>
      </w:r>
    </w:p>
    <w:p w:rsidR="0051048F" w:rsidRDefault="0051048F" w:rsidP="002D6DE4">
      <w:pPr>
        <w:ind w:firstLine="567"/>
        <w:jc w:val="both"/>
      </w:pPr>
    </w:p>
    <w:p w:rsidR="0051048F" w:rsidRDefault="0051048F" w:rsidP="002D6DE4">
      <w:pPr>
        <w:ind w:firstLine="567"/>
        <w:jc w:val="both"/>
      </w:pPr>
    </w:p>
    <w:p w:rsidR="00392521" w:rsidRDefault="00392521" w:rsidP="002D6DE4">
      <w:pPr>
        <w:ind w:firstLine="567"/>
        <w:jc w:val="both"/>
      </w:pPr>
    </w:p>
    <w:p w:rsidR="002D6DE4" w:rsidRDefault="002D6DE4" w:rsidP="00A3473E">
      <w:pPr>
        <w:jc w:val="both"/>
      </w:pPr>
    </w:p>
    <w:p w:rsidR="002B3B2D" w:rsidRDefault="0051048F" w:rsidP="002B3B2D">
      <w:pPr>
        <w:jc w:val="both"/>
      </w:pPr>
      <w:r>
        <w:t>Ad. 7</w:t>
      </w:r>
      <w:r w:rsidR="002B3B2D">
        <w:t>)</w:t>
      </w:r>
    </w:p>
    <w:p w:rsidR="0051048F" w:rsidRDefault="0051048F" w:rsidP="004167B9">
      <w:pPr>
        <w:ind w:firstLine="567"/>
        <w:jc w:val="both"/>
      </w:pPr>
      <w:r>
        <w:t xml:space="preserve">Prof. dr hab. Iwona </w:t>
      </w:r>
      <w:proofErr w:type="spellStart"/>
      <w:r>
        <w:t>Modrzewska-Pianetti</w:t>
      </w:r>
      <w:proofErr w:type="spellEnd"/>
      <w:r>
        <w:t xml:space="preserve"> ponownie zwróciła się do Dyrekcji Instytutu z prośbą o pomoc w realizacji grantu. Podczas styczniowego posiedzenia Rady zgłosiła problem braku miejsca do pracy dla wykonawców prowadzonego przez nią grantu. Do tej pory nie doczekała się odpowiedzi.</w:t>
      </w:r>
    </w:p>
    <w:p w:rsidR="0051048F" w:rsidRDefault="0051048F" w:rsidP="004167B9">
      <w:pPr>
        <w:ind w:firstLine="567"/>
        <w:jc w:val="both"/>
      </w:pPr>
      <w:r>
        <w:t xml:space="preserve">Dyrektor ds. ogólnych dr Andrzej Szela wyjaśnił, że realizatorom grantu zostały złożone propozycje rozwiązania problemu, ale </w:t>
      </w:r>
      <w:r w:rsidR="00840A27">
        <w:t xml:space="preserve">rozmowy </w:t>
      </w:r>
      <w:r>
        <w:t>nie przyniosły rezultatu</w:t>
      </w:r>
      <w:r w:rsidR="00840A27">
        <w:t>. Obiecał rozwiązanie problemu podczas nadchodzącej przerwy akademickiej.</w:t>
      </w:r>
    </w:p>
    <w:p w:rsidR="00840A27" w:rsidRDefault="00840A27" w:rsidP="004167B9">
      <w:pPr>
        <w:ind w:firstLine="567"/>
        <w:jc w:val="both"/>
      </w:pPr>
      <w:r>
        <w:t>Dr hab. Bartosz Kontny zaproponował, aby Dyrekcja wygospodarowała pomieszczenie przeznaczone na stałe do realizacji grantów.</w:t>
      </w:r>
    </w:p>
    <w:p w:rsidR="004C48D3" w:rsidRDefault="00840A27" w:rsidP="004167B9">
      <w:pPr>
        <w:ind w:firstLine="567"/>
        <w:jc w:val="both"/>
      </w:pPr>
      <w:r>
        <w:t xml:space="preserve">Dyrektor ds. ogólnych dr Andrzej Szela obiecał zrealizować ten pomysł w czasie przerwy wakacyjnej. Oświadczył, że Dyrekcja znalazła już odpowiednie pomieszczenie, ale musi ono zostać wyremontowane. </w:t>
      </w:r>
    </w:p>
    <w:p w:rsidR="00840A27" w:rsidRDefault="00840A27" w:rsidP="004167B9">
      <w:pPr>
        <w:ind w:firstLine="567"/>
        <w:jc w:val="both"/>
      </w:pPr>
      <w:bookmarkStart w:id="0" w:name="_GoBack"/>
      <w:bookmarkEnd w:id="0"/>
      <w:r>
        <w:t>Dyrektor oznajmił ponadto, iż Dyrekcja IA będzie wspierać finansowo koszty wydawnicze oraz tłumaczenia na jęz. angielski na potrzeby grantów.</w:t>
      </w:r>
    </w:p>
    <w:p w:rsidR="00840A27" w:rsidRDefault="00840A27" w:rsidP="004167B9">
      <w:pPr>
        <w:ind w:firstLine="567"/>
        <w:jc w:val="both"/>
      </w:pPr>
    </w:p>
    <w:p w:rsidR="004167B9" w:rsidRPr="00DE6D16" w:rsidRDefault="004167B9" w:rsidP="004167B9">
      <w:pPr>
        <w:ind w:firstLine="567"/>
        <w:jc w:val="both"/>
      </w:pPr>
      <w:r>
        <w:t>Rada zapoznała się ze zgłoszonymi tematami prac dyplomowych, przygotowywanych w Instytucie Archeologii i przyjęła je do wiadomości.</w:t>
      </w:r>
    </w:p>
    <w:p w:rsidR="0051048F" w:rsidRDefault="0051048F" w:rsidP="00840A27">
      <w:pPr>
        <w:jc w:val="both"/>
      </w:pPr>
    </w:p>
    <w:p w:rsidR="002A152C" w:rsidRDefault="003F0B2F" w:rsidP="003F0B2F">
      <w:pPr>
        <w:ind w:firstLine="567"/>
        <w:jc w:val="both"/>
      </w:pPr>
      <w:r>
        <w:t>Następnie Przewodniczący Rady</w:t>
      </w:r>
      <w:r w:rsidR="002A152C">
        <w:t xml:space="preserve"> </w:t>
      </w:r>
      <w:r>
        <w:t xml:space="preserve">prof. dr hab. Kazimierz Lewartowski </w:t>
      </w:r>
      <w:r w:rsidR="00A3473E">
        <w:t>ogłosił zakończenie</w:t>
      </w:r>
      <w:r w:rsidR="002A152C">
        <w:t xml:space="preserve"> </w:t>
      </w:r>
      <w:r w:rsidR="00A3473E">
        <w:t>obrad</w:t>
      </w:r>
      <w:r w:rsidR="002A152C">
        <w:t>.</w:t>
      </w:r>
    </w:p>
    <w:p w:rsidR="002A152C" w:rsidRDefault="002A152C" w:rsidP="00A3473E">
      <w:pPr>
        <w:jc w:val="both"/>
      </w:pPr>
    </w:p>
    <w:p w:rsidR="002A152C" w:rsidRDefault="002A152C" w:rsidP="00A3473E">
      <w:pPr>
        <w:jc w:val="both"/>
      </w:pPr>
      <w:r>
        <w:t>Protokołowała:</w:t>
      </w:r>
    </w:p>
    <w:p w:rsidR="002A152C" w:rsidRDefault="002A152C" w:rsidP="00A3473E">
      <w:pPr>
        <w:jc w:val="both"/>
      </w:pPr>
      <w:r>
        <w:t>Marzena Łuszczewska</w:t>
      </w:r>
    </w:p>
    <w:p w:rsidR="00E86B4A" w:rsidRDefault="00E86B4A" w:rsidP="00A3473E">
      <w:pPr>
        <w:jc w:val="both"/>
      </w:pPr>
    </w:p>
    <w:p w:rsidR="00E86B4A" w:rsidRDefault="00E86B4A" w:rsidP="00A3473E">
      <w:pPr>
        <w:jc w:val="both"/>
      </w:pPr>
    </w:p>
    <w:p w:rsidR="00E05721" w:rsidRDefault="00E05721" w:rsidP="00A3473E">
      <w:pPr>
        <w:jc w:val="both"/>
      </w:pPr>
    </w:p>
    <w:p w:rsidR="003A400A" w:rsidRDefault="003A400A" w:rsidP="00A3473E">
      <w:pPr>
        <w:jc w:val="both"/>
      </w:pPr>
    </w:p>
    <w:p w:rsidR="003A400A" w:rsidRDefault="003A400A" w:rsidP="00A3473E">
      <w:pPr>
        <w:jc w:val="both"/>
      </w:pPr>
    </w:p>
    <w:sectPr w:rsidR="003A400A" w:rsidSect="004400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7C" w:rsidRDefault="00AD407C" w:rsidP="008B32A4">
      <w:r>
        <w:separator/>
      </w:r>
    </w:p>
  </w:endnote>
  <w:endnote w:type="continuationSeparator" w:id="0">
    <w:p w:rsidR="00AD407C" w:rsidRDefault="00AD407C" w:rsidP="008B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A4" w:rsidRDefault="007E2DFC">
    <w:pPr>
      <w:pStyle w:val="Stopka"/>
      <w:jc w:val="center"/>
    </w:pPr>
    <w:r>
      <w:fldChar w:fldCharType="begin"/>
    </w:r>
    <w:r w:rsidR="008B32A4">
      <w:instrText>PAGE   \* MERGEFORMAT</w:instrText>
    </w:r>
    <w:r>
      <w:fldChar w:fldCharType="separate"/>
    </w:r>
    <w:r w:rsidR="00B52FEE">
      <w:rPr>
        <w:noProof/>
      </w:rPr>
      <w:t>3</w:t>
    </w:r>
    <w:r>
      <w:fldChar w:fldCharType="end"/>
    </w:r>
  </w:p>
  <w:p w:rsidR="008B32A4" w:rsidRDefault="008B32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7C" w:rsidRDefault="00AD407C" w:rsidP="008B32A4">
      <w:r>
        <w:separator/>
      </w:r>
    </w:p>
  </w:footnote>
  <w:footnote w:type="continuationSeparator" w:id="0">
    <w:p w:rsidR="00AD407C" w:rsidRDefault="00AD407C" w:rsidP="008B3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43"/>
    <w:multiLevelType w:val="hybridMultilevel"/>
    <w:tmpl w:val="D0B67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E5CB8"/>
    <w:multiLevelType w:val="hybridMultilevel"/>
    <w:tmpl w:val="8444CB8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F0"/>
    <w:rsid w:val="000040AC"/>
    <w:rsid w:val="00005D28"/>
    <w:rsid w:val="000C2E18"/>
    <w:rsid w:val="001151A7"/>
    <w:rsid w:val="001415A8"/>
    <w:rsid w:val="0014763B"/>
    <w:rsid w:val="00150A66"/>
    <w:rsid w:val="00155985"/>
    <w:rsid w:val="001806A0"/>
    <w:rsid w:val="00181295"/>
    <w:rsid w:val="001B3680"/>
    <w:rsid w:val="001D492B"/>
    <w:rsid w:val="002058A4"/>
    <w:rsid w:val="00210325"/>
    <w:rsid w:val="00235BD5"/>
    <w:rsid w:val="00247ECF"/>
    <w:rsid w:val="002570AB"/>
    <w:rsid w:val="00293357"/>
    <w:rsid w:val="00297781"/>
    <w:rsid w:val="002A152C"/>
    <w:rsid w:val="002A61D2"/>
    <w:rsid w:val="002B3B2D"/>
    <w:rsid w:val="002B7E09"/>
    <w:rsid w:val="002C169C"/>
    <w:rsid w:val="002D6DE4"/>
    <w:rsid w:val="002E025E"/>
    <w:rsid w:val="002E2A65"/>
    <w:rsid w:val="002E5322"/>
    <w:rsid w:val="002E5662"/>
    <w:rsid w:val="002F42FB"/>
    <w:rsid w:val="002F5933"/>
    <w:rsid w:val="00334E39"/>
    <w:rsid w:val="00340EBE"/>
    <w:rsid w:val="003502C0"/>
    <w:rsid w:val="003779BC"/>
    <w:rsid w:val="0038123A"/>
    <w:rsid w:val="00392521"/>
    <w:rsid w:val="00395D7F"/>
    <w:rsid w:val="003A3CA7"/>
    <w:rsid w:val="003A400A"/>
    <w:rsid w:val="003A42C5"/>
    <w:rsid w:val="003C1429"/>
    <w:rsid w:val="003C312E"/>
    <w:rsid w:val="003F0B2F"/>
    <w:rsid w:val="00400997"/>
    <w:rsid w:val="004167B9"/>
    <w:rsid w:val="00430FF0"/>
    <w:rsid w:val="004339EC"/>
    <w:rsid w:val="00434B76"/>
    <w:rsid w:val="004400B3"/>
    <w:rsid w:val="004528BA"/>
    <w:rsid w:val="004559B6"/>
    <w:rsid w:val="0047116E"/>
    <w:rsid w:val="004730BF"/>
    <w:rsid w:val="004A2828"/>
    <w:rsid w:val="004A6DC7"/>
    <w:rsid w:val="004B680A"/>
    <w:rsid w:val="004C48D3"/>
    <w:rsid w:val="004E77CA"/>
    <w:rsid w:val="004F7C77"/>
    <w:rsid w:val="0051048F"/>
    <w:rsid w:val="00515929"/>
    <w:rsid w:val="005273EF"/>
    <w:rsid w:val="00527C89"/>
    <w:rsid w:val="0056415E"/>
    <w:rsid w:val="00566C5B"/>
    <w:rsid w:val="005734A7"/>
    <w:rsid w:val="005A6044"/>
    <w:rsid w:val="005A6344"/>
    <w:rsid w:val="005B1192"/>
    <w:rsid w:val="005B4AD6"/>
    <w:rsid w:val="005D1519"/>
    <w:rsid w:val="00642F1C"/>
    <w:rsid w:val="00651866"/>
    <w:rsid w:val="00677DBC"/>
    <w:rsid w:val="006A5141"/>
    <w:rsid w:val="006A7B82"/>
    <w:rsid w:val="006B05BB"/>
    <w:rsid w:val="006C53AD"/>
    <w:rsid w:val="006E050C"/>
    <w:rsid w:val="007241E9"/>
    <w:rsid w:val="0073314D"/>
    <w:rsid w:val="00734FDC"/>
    <w:rsid w:val="007426E6"/>
    <w:rsid w:val="00772195"/>
    <w:rsid w:val="007E2DFC"/>
    <w:rsid w:val="007E4F29"/>
    <w:rsid w:val="007E6401"/>
    <w:rsid w:val="007F3366"/>
    <w:rsid w:val="007F700C"/>
    <w:rsid w:val="008027A4"/>
    <w:rsid w:val="0080285E"/>
    <w:rsid w:val="0082103F"/>
    <w:rsid w:val="008357F6"/>
    <w:rsid w:val="00840A27"/>
    <w:rsid w:val="008443E5"/>
    <w:rsid w:val="008476A2"/>
    <w:rsid w:val="00871543"/>
    <w:rsid w:val="008851DB"/>
    <w:rsid w:val="008A749C"/>
    <w:rsid w:val="008B32A4"/>
    <w:rsid w:val="008D26D6"/>
    <w:rsid w:val="008D6A5C"/>
    <w:rsid w:val="008E1803"/>
    <w:rsid w:val="008F240F"/>
    <w:rsid w:val="0091436F"/>
    <w:rsid w:val="0091555D"/>
    <w:rsid w:val="009253EA"/>
    <w:rsid w:val="0093386E"/>
    <w:rsid w:val="0093569A"/>
    <w:rsid w:val="0094493F"/>
    <w:rsid w:val="009471FF"/>
    <w:rsid w:val="00964AE6"/>
    <w:rsid w:val="00975C9E"/>
    <w:rsid w:val="00982360"/>
    <w:rsid w:val="009D053E"/>
    <w:rsid w:val="009D6A4B"/>
    <w:rsid w:val="00A05443"/>
    <w:rsid w:val="00A1168E"/>
    <w:rsid w:val="00A16173"/>
    <w:rsid w:val="00A2479E"/>
    <w:rsid w:val="00A32453"/>
    <w:rsid w:val="00A3473E"/>
    <w:rsid w:val="00A4761C"/>
    <w:rsid w:val="00A64F71"/>
    <w:rsid w:val="00A86AAD"/>
    <w:rsid w:val="00AA0A31"/>
    <w:rsid w:val="00AC081F"/>
    <w:rsid w:val="00AD407C"/>
    <w:rsid w:val="00AD59AE"/>
    <w:rsid w:val="00AD7964"/>
    <w:rsid w:val="00B35451"/>
    <w:rsid w:val="00B52FEE"/>
    <w:rsid w:val="00B93ED0"/>
    <w:rsid w:val="00B96B23"/>
    <w:rsid w:val="00BA31D8"/>
    <w:rsid w:val="00BA5822"/>
    <w:rsid w:val="00BD314E"/>
    <w:rsid w:val="00BD764B"/>
    <w:rsid w:val="00BE3AD0"/>
    <w:rsid w:val="00BF3E9C"/>
    <w:rsid w:val="00C0651C"/>
    <w:rsid w:val="00C10C7A"/>
    <w:rsid w:val="00C26D67"/>
    <w:rsid w:val="00C469A5"/>
    <w:rsid w:val="00C47B96"/>
    <w:rsid w:val="00C51E47"/>
    <w:rsid w:val="00C535AE"/>
    <w:rsid w:val="00C86643"/>
    <w:rsid w:val="00C92FDB"/>
    <w:rsid w:val="00C96CC6"/>
    <w:rsid w:val="00CD35A6"/>
    <w:rsid w:val="00CF11CC"/>
    <w:rsid w:val="00D0413B"/>
    <w:rsid w:val="00D0670D"/>
    <w:rsid w:val="00D266F5"/>
    <w:rsid w:val="00D4264A"/>
    <w:rsid w:val="00D63049"/>
    <w:rsid w:val="00D727DB"/>
    <w:rsid w:val="00D765A0"/>
    <w:rsid w:val="00D85CDA"/>
    <w:rsid w:val="00DB4172"/>
    <w:rsid w:val="00DB5035"/>
    <w:rsid w:val="00DB7444"/>
    <w:rsid w:val="00DC08D7"/>
    <w:rsid w:val="00DC11A3"/>
    <w:rsid w:val="00DC7DB1"/>
    <w:rsid w:val="00DD2978"/>
    <w:rsid w:val="00DF5B21"/>
    <w:rsid w:val="00E04628"/>
    <w:rsid w:val="00E04FBF"/>
    <w:rsid w:val="00E05721"/>
    <w:rsid w:val="00E07265"/>
    <w:rsid w:val="00E0765C"/>
    <w:rsid w:val="00E1412B"/>
    <w:rsid w:val="00E3613F"/>
    <w:rsid w:val="00E5472A"/>
    <w:rsid w:val="00E57840"/>
    <w:rsid w:val="00E74390"/>
    <w:rsid w:val="00E8125A"/>
    <w:rsid w:val="00E86B4A"/>
    <w:rsid w:val="00E93409"/>
    <w:rsid w:val="00EC239D"/>
    <w:rsid w:val="00EC3B5E"/>
    <w:rsid w:val="00ED0BF8"/>
    <w:rsid w:val="00ED2067"/>
    <w:rsid w:val="00EE30A9"/>
    <w:rsid w:val="00EF3A3F"/>
    <w:rsid w:val="00F07CBF"/>
    <w:rsid w:val="00F12842"/>
    <w:rsid w:val="00F27A8F"/>
    <w:rsid w:val="00F6304C"/>
    <w:rsid w:val="00F66AD9"/>
    <w:rsid w:val="00F8496B"/>
    <w:rsid w:val="00F96D88"/>
    <w:rsid w:val="00FA010C"/>
    <w:rsid w:val="00FC225D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F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2A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B3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2A4"/>
    <w:rPr>
      <w:sz w:val="24"/>
    </w:rPr>
  </w:style>
  <w:style w:type="character" w:customStyle="1" w:styleId="apple-converted-space">
    <w:name w:val="apple-converted-space"/>
    <w:basedOn w:val="Domylnaczcionkaakapitu"/>
    <w:rsid w:val="002A61D2"/>
  </w:style>
  <w:style w:type="character" w:styleId="Odwoaniedokomentarza">
    <w:name w:val="annotation reference"/>
    <w:basedOn w:val="Domylnaczcionkaakapitu"/>
    <w:uiPriority w:val="99"/>
    <w:semiHidden/>
    <w:unhideWhenUsed/>
    <w:rsid w:val="00434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B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B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B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76"/>
    <w:rPr>
      <w:rFonts w:ascii="Segoe UI" w:hAnsi="Segoe UI" w:cs="Segoe UI"/>
      <w:sz w:val="18"/>
      <w:szCs w:val="18"/>
    </w:rPr>
  </w:style>
  <w:style w:type="character" w:customStyle="1" w:styleId="yiv1723280474m6526429397029158948gmail-il">
    <w:name w:val="yiv1723280474m_6526429397029158948gmail-il"/>
    <w:basedOn w:val="Domylnaczcionkaakapitu"/>
    <w:rsid w:val="00334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MITOLOGIA I RELIGIA</vt:lpstr>
    </vt:vector>
  </TitlesOfParts>
  <Company>UW</Company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MITOLOGIA I RELIGIA</dc:title>
  <dc:creator>ZHKMA</dc:creator>
  <cp:lastModifiedBy>Kazimierz</cp:lastModifiedBy>
  <cp:revision>13</cp:revision>
  <cp:lastPrinted>2015-03-17T22:52:00Z</cp:lastPrinted>
  <dcterms:created xsi:type="dcterms:W3CDTF">2017-06-02T12:51:00Z</dcterms:created>
  <dcterms:modified xsi:type="dcterms:W3CDTF">2017-06-15T18:08:00Z</dcterms:modified>
</cp:coreProperties>
</file>